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6C9D5" w14:textId="0E1617D7" w:rsidR="00344B68" w:rsidRPr="00513737" w:rsidRDefault="009731B8" w:rsidP="004C1E7C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jc w:val="center"/>
        <w:rPr>
          <w:rFonts w:ascii="Garamond" w:eastAsia="Songti SC" w:hAnsi="Garamond" w:cs="Songti SC"/>
          <w:b/>
          <w:color w:val="000000"/>
          <w:sz w:val="32"/>
          <w:szCs w:val="32"/>
        </w:rPr>
      </w:pPr>
      <w:r w:rsidRPr="00513737">
        <w:rPr>
          <w:rFonts w:ascii="Garamond" w:hAnsi="Garamond" w:cs="Times New Roman"/>
          <w:b/>
          <w:bCs/>
          <w:color w:val="000000"/>
          <w:sz w:val="32"/>
          <w:szCs w:val="32"/>
        </w:rPr>
        <w:t>Li</w:t>
      </w:r>
      <w:r w:rsidR="00CA0E45" w:rsidRPr="00513737">
        <w:rPr>
          <w:rFonts w:ascii="Garamond" w:hAnsi="Garamond" w:cs="Times New Roman"/>
          <w:b/>
          <w:bCs/>
          <w:color w:val="000000"/>
          <w:sz w:val="32"/>
          <w:szCs w:val="32"/>
        </w:rPr>
        <w:t xml:space="preserve"> </w:t>
      </w:r>
      <w:r w:rsidR="00F75AC6" w:rsidRPr="00513737">
        <w:rPr>
          <w:rFonts w:ascii="Garamond" w:hAnsi="Garamond" w:cs="Times New Roman"/>
          <w:b/>
          <w:bCs/>
          <w:color w:val="000000"/>
          <w:sz w:val="32"/>
          <w:szCs w:val="32"/>
        </w:rPr>
        <w:t>WEI</w:t>
      </w:r>
      <w:r w:rsidR="00F75AC6">
        <w:rPr>
          <w:rFonts w:ascii="Garamond" w:hAnsi="Garamond" w:cs="Times New Roman"/>
          <w:b/>
          <w:bCs/>
          <w:color w:val="000000"/>
          <w:sz w:val="32"/>
          <w:szCs w:val="32"/>
        </w:rPr>
        <w:t xml:space="preserve"> </w:t>
      </w:r>
      <w:proofErr w:type="spellStart"/>
      <w:r w:rsidR="00CA0E45" w:rsidRPr="00093E6E">
        <w:rPr>
          <w:rFonts w:ascii="Times New Roman" w:eastAsia="MS Mincho" w:hAnsi="Times New Roman" w:cs="Times New Roman"/>
          <w:b/>
          <w:color w:val="000000"/>
          <w:sz w:val="32"/>
          <w:szCs w:val="32"/>
        </w:rPr>
        <w:t>魏勵</w:t>
      </w:r>
      <w:proofErr w:type="spellEnd"/>
    </w:p>
    <w:p w14:paraId="7341EA5C" w14:textId="77777777" w:rsidR="009731B8" w:rsidRPr="00513737" w:rsidRDefault="009731B8" w:rsidP="004C1E7C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eastAsia="Songti SC" w:hAnsi="Garamond" w:cs="Times New Roman"/>
          <w:color w:val="000000"/>
          <w:sz w:val="28"/>
          <w:szCs w:val="28"/>
        </w:rPr>
        <w:sectPr w:rsidR="009731B8" w:rsidRPr="00513737" w:rsidSect="006110CC"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6A99FAF0" w14:textId="57F4DA08" w:rsidR="009731B8" w:rsidRPr="009110F8" w:rsidRDefault="009731B8" w:rsidP="004C1E7C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jc w:val="center"/>
        <w:rPr>
          <w:rFonts w:ascii="Garamond" w:eastAsia="Songti SC" w:hAnsi="Garamond" w:cs="Times New Roman"/>
          <w:color w:val="000000"/>
          <w:lang w:eastAsia="zh-CN"/>
        </w:rPr>
        <w:sectPr w:rsidR="009731B8" w:rsidRPr="009110F8" w:rsidSect="00415771">
          <w:type w:val="continuous"/>
          <w:pgSz w:w="12240" w:h="15840"/>
          <w:pgMar w:top="1440" w:right="1440" w:bottom="1440" w:left="1440" w:header="720" w:footer="720" w:gutter="0"/>
          <w:cols w:space="480"/>
          <w:noEndnote/>
          <w:docGrid w:linePitch="326"/>
        </w:sectPr>
      </w:pPr>
      <w:r w:rsidRPr="00513737">
        <w:rPr>
          <w:rFonts w:ascii="Garamond" w:eastAsia="Songti SC" w:hAnsi="Garamond" w:cs="Times New Roman"/>
          <w:color w:val="000000"/>
        </w:rPr>
        <w:t xml:space="preserve">      </w:t>
      </w:r>
      <w:r w:rsidR="007627E0">
        <w:rPr>
          <w:rFonts w:ascii="Garamond" w:eastAsia="Songti SC" w:hAnsi="Garamond" w:cs="Times New Roman"/>
          <w:color w:val="000000"/>
          <w:lang w:eastAsia="zh-CN"/>
        </w:rPr>
        <w:t>w</w:t>
      </w:r>
      <w:r w:rsidR="000C3311">
        <w:rPr>
          <w:rFonts w:ascii="Garamond" w:eastAsia="Songti SC" w:hAnsi="Garamond" w:cs="Times New Roman" w:hint="eastAsia"/>
          <w:color w:val="000000"/>
          <w:lang w:eastAsia="zh-CN"/>
        </w:rPr>
        <w:t>ei345</w:t>
      </w:r>
      <w:r w:rsidRPr="00513737">
        <w:rPr>
          <w:rFonts w:ascii="Garamond" w:eastAsia="Songti SC" w:hAnsi="Garamond" w:cs="Times New Roman"/>
          <w:color w:val="000000"/>
        </w:rPr>
        <w:t>@</w:t>
      </w:r>
      <w:r w:rsidR="000C3311">
        <w:rPr>
          <w:rFonts w:ascii="Garamond" w:eastAsia="Songti SC" w:hAnsi="Garamond" w:cs="Times New Roman" w:hint="eastAsia"/>
          <w:color w:val="000000"/>
          <w:lang w:eastAsia="zh-CN"/>
        </w:rPr>
        <w:t>purdue</w:t>
      </w:r>
      <w:r w:rsidRPr="00513737">
        <w:rPr>
          <w:rFonts w:ascii="Garamond" w:eastAsia="Songti SC" w:hAnsi="Garamond" w:cs="Times New Roman"/>
          <w:color w:val="000000"/>
        </w:rPr>
        <w:t>.edu</w:t>
      </w:r>
      <w:r w:rsidR="009110F8">
        <w:rPr>
          <w:rFonts w:ascii="Garamond" w:eastAsia="Songti SC" w:hAnsi="Garamond" w:cs="Times New Roman" w:hint="eastAsia"/>
          <w:color w:val="000000"/>
          <w:lang w:eastAsia="zh-CN"/>
        </w:rPr>
        <w:t xml:space="preserve">  </w:t>
      </w:r>
    </w:p>
    <w:p w14:paraId="362207DF" w14:textId="14D9E98A" w:rsidR="004C3DAA" w:rsidRPr="007235DA" w:rsidRDefault="000C3311" w:rsidP="007235DA">
      <w:pPr>
        <w:widowControl w:val="0"/>
        <w:tabs>
          <w:tab w:val="left" w:pos="0"/>
        </w:tabs>
        <w:autoSpaceDE w:val="0"/>
        <w:autoSpaceDN w:val="0"/>
        <w:adjustRightInd w:val="0"/>
        <w:ind w:right="-360"/>
        <w:jc w:val="center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color w:val="000000"/>
          <w:u w:color="000000"/>
          <w:lang w:eastAsia="zh-CN"/>
        </w:rPr>
        <w:t>Stanley Coulter Hall</w:t>
      </w:r>
      <w:r w:rsidR="007221E0">
        <w:rPr>
          <w:rFonts w:ascii="Garamond" w:eastAsia="Songti SC" w:hAnsi="Garamond" w:cs="Times New Roman"/>
          <w:color w:val="000000"/>
        </w:rPr>
        <w:t xml:space="preserve">, </w:t>
      </w:r>
      <w:r w:rsidR="00405BD5">
        <w:rPr>
          <w:rFonts w:ascii="Garamond" w:eastAsia="Songti SC" w:hAnsi="Garamond" w:cs="Times New Roman"/>
          <w:color w:val="000000"/>
        </w:rPr>
        <w:t>Purdue Univer</w:t>
      </w:r>
      <w:r w:rsidR="0085219A">
        <w:rPr>
          <w:rFonts w:ascii="Garamond" w:eastAsia="Songti SC" w:hAnsi="Garamond" w:cs="Times New Roman"/>
          <w:color w:val="000000"/>
        </w:rPr>
        <w:t xml:space="preserve">sity, </w:t>
      </w:r>
      <w:r>
        <w:rPr>
          <w:rFonts w:ascii="Garamond" w:hAnsi="Garamond" w:cs="Times New Roman"/>
          <w:color w:val="000000"/>
          <w:u w:color="000000"/>
          <w:lang w:eastAsia="zh-CN"/>
        </w:rPr>
        <w:t>West Lafayette</w:t>
      </w:r>
      <w:r w:rsidR="007235DA">
        <w:rPr>
          <w:rFonts w:ascii="Garamond" w:hAnsi="Garamond" w:cs="Times New Roman"/>
          <w:color w:val="000000"/>
          <w:u w:color="000000"/>
          <w:lang w:eastAsia="zh-CN"/>
        </w:rPr>
        <w:t xml:space="preserve">,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>IN</w:t>
      </w:r>
      <w:r w:rsidR="007235DA" w:rsidRPr="003A4DDA">
        <w:rPr>
          <w:rFonts w:ascii="Garamond" w:hAnsi="Garamond" w:cs="Times New Roman"/>
          <w:color w:val="000000"/>
          <w:u w:color="000000"/>
          <w:lang w:eastAsia="zh-CN"/>
        </w:rPr>
        <w:t xml:space="preserve">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>47907</w:t>
      </w:r>
    </w:p>
    <w:p w14:paraId="2B2A7A0B" w14:textId="77777777" w:rsidR="009731B8" w:rsidRPr="00513737" w:rsidRDefault="009731B8" w:rsidP="004C1E7C">
      <w:pPr>
        <w:widowControl w:val="0"/>
        <w:tabs>
          <w:tab w:val="left" w:pos="420"/>
          <w:tab w:val="left" w:pos="840"/>
          <w:tab w:val="left" w:pos="1100"/>
          <w:tab w:val="left" w:pos="1440"/>
          <w:tab w:val="left" w:pos="2160"/>
          <w:tab w:val="left" w:pos="2880"/>
          <w:tab w:val="left" w:pos="3600"/>
          <w:tab w:val="right" w:pos="8640"/>
        </w:tabs>
        <w:autoSpaceDE w:val="0"/>
        <w:autoSpaceDN w:val="0"/>
        <w:adjustRightInd w:val="0"/>
        <w:spacing w:line="276" w:lineRule="auto"/>
        <w:ind w:right="-360"/>
        <w:rPr>
          <w:rFonts w:ascii="Garamond" w:hAnsi="Garamond" w:cs="Times New Roman"/>
          <w:b/>
          <w:bCs/>
          <w:color w:val="000000"/>
          <w:lang w:eastAsia="zh-CN"/>
        </w:rPr>
        <w:sectPr w:rsidR="009731B8" w:rsidRPr="00513737" w:rsidSect="00344B68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3F867596" w14:textId="77777777" w:rsidR="001254D7" w:rsidRPr="00513737" w:rsidRDefault="001254D7" w:rsidP="00045B7E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360" w:lineRule="auto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</w:p>
    <w:p w14:paraId="33AD2BEF" w14:textId="77777777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100"/>
          <w:tab w:val="left" w:pos="1440"/>
          <w:tab w:val="left" w:pos="2160"/>
          <w:tab w:val="left" w:pos="2880"/>
          <w:tab w:val="left" w:pos="3600"/>
          <w:tab w:val="right" w:pos="864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bCs/>
          <w:color w:val="000000"/>
        </w:rPr>
      </w:pPr>
      <w:r w:rsidRPr="00513737">
        <w:rPr>
          <w:rFonts w:ascii="Garamond" w:hAnsi="Garamond" w:cs="Times New Roman"/>
          <w:b/>
          <w:bCs/>
          <w:color w:val="000000"/>
        </w:rPr>
        <w:t>EDUCATION</w:t>
      </w:r>
    </w:p>
    <w:p w14:paraId="07B62283" w14:textId="77777777" w:rsidR="00113399" w:rsidRPr="00113399" w:rsidRDefault="00113399" w:rsidP="00113399">
      <w:pPr>
        <w:widowControl w:val="0"/>
        <w:tabs>
          <w:tab w:val="left" w:pos="420"/>
          <w:tab w:val="left" w:pos="840"/>
          <w:tab w:val="left" w:pos="1100"/>
          <w:tab w:val="left" w:pos="1440"/>
          <w:tab w:val="left" w:pos="2160"/>
          <w:tab w:val="left" w:pos="2880"/>
          <w:tab w:val="left" w:pos="3600"/>
          <w:tab w:val="right" w:pos="864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 w:rsidRPr="00113399">
        <w:rPr>
          <w:rFonts w:ascii="Garamond" w:hAnsi="Garamond" w:cs="Times New Roman"/>
          <w:b/>
          <w:color w:val="000000"/>
          <w:u w:color="000000"/>
        </w:rPr>
        <w:t>Ph</w:t>
      </w:r>
      <w:r w:rsidRPr="00113399">
        <w:rPr>
          <w:rFonts w:ascii="Garamond" w:hAnsi="Garamond" w:cs="Times New Roman" w:hint="eastAsia"/>
          <w:b/>
          <w:color w:val="000000"/>
          <w:u w:color="000000"/>
          <w:lang w:eastAsia="zh-CN"/>
        </w:rPr>
        <w:t>.</w:t>
      </w:r>
      <w:r w:rsidRPr="00113399">
        <w:rPr>
          <w:rFonts w:ascii="Garamond" w:hAnsi="Garamond" w:cs="Times New Roman"/>
          <w:b/>
          <w:color w:val="000000"/>
          <w:u w:color="000000"/>
        </w:rPr>
        <w:t>D</w:t>
      </w:r>
      <w:r w:rsidRPr="00113399">
        <w:rPr>
          <w:rFonts w:ascii="Garamond" w:hAnsi="Garamond" w:cs="Times New Roman" w:hint="eastAsia"/>
          <w:b/>
          <w:color w:val="000000"/>
          <w:u w:color="000000"/>
          <w:lang w:eastAsia="zh-CN"/>
        </w:rPr>
        <w:t>.</w:t>
      </w:r>
      <w:r w:rsidRPr="00113399">
        <w:rPr>
          <w:rFonts w:ascii="Garamond" w:hAnsi="Garamond" w:cs="Times New Roman"/>
          <w:b/>
          <w:color w:val="000000"/>
          <w:u w:color="000000"/>
        </w:rPr>
        <w:t xml:space="preserve"> in Chinese Languages and Literature, 2019</w:t>
      </w:r>
    </w:p>
    <w:p w14:paraId="31E8FCEB" w14:textId="2304EB25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100"/>
          <w:tab w:val="left" w:pos="1440"/>
          <w:tab w:val="left" w:pos="2160"/>
          <w:tab w:val="left" w:pos="2880"/>
          <w:tab w:val="left" w:pos="3600"/>
          <w:tab w:val="right" w:pos="864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 w:rsidRPr="00113399">
        <w:rPr>
          <w:rFonts w:ascii="Garamond" w:hAnsi="Garamond" w:cs="Times New Roman"/>
          <w:color w:val="000000"/>
          <w:u w:color="000000"/>
        </w:rPr>
        <w:t>Washington University in St. Louis, St. Louis, MO</w:t>
      </w:r>
    </w:p>
    <w:p w14:paraId="523B9AF6" w14:textId="5D0A6F1B" w:rsidR="00113399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/>
        <w:rPr>
          <w:rFonts w:ascii="Garamond" w:hAnsi="Garamond" w:cs="Times New Roman"/>
          <w:color w:val="000000"/>
          <w:u w:color="000000"/>
          <w:lang w:eastAsia="zh-CN"/>
        </w:rPr>
      </w:pPr>
      <w:r w:rsidRPr="00513737">
        <w:rPr>
          <w:rFonts w:ascii="Garamond" w:hAnsi="Garamond" w:cs="Times New Roman"/>
          <w:color w:val="000000"/>
          <w:u w:color="000000"/>
        </w:rPr>
        <w:t xml:space="preserve">Dissertation: “Apparitions and Angst: Literary Portraits of Late Nineteenth Century China”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>Committee</w:t>
      </w:r>
      <w:r w:rsidRPr="00513737">
        <w:rPr>
          <w:rFonts w:ascii="Garamond" w:hAnsi="Garamond" w:cs="Times New Roman"/>
          <w:color w:val="000000"/>
          <w:u w:color="000000"/>
        </w:rPr>
        <w:t>: Beata Grant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(Co-chair), </w:t>
      </w:r>
      <w:r w:rsidRPr="00513737">
        <w:rPr>
          <w:rFonts w:ascii="Garamond" w:hAnsi="Garamond" w:cs="Times New Roman"/>
          <w:color w:val="000000"/>
          <w:u w:color="000000"/>
        </w:rPr>
        <w:t>Robert E. Hegel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(Co-chair), Zhao Ma, Marvin Marcus, Jamie </w:t>
      </w:r>
      <w:proofErr w:type="spellStart"/>
      <w:r>
        <w:rPr>
          <w:rFonts w:ascii="Garamond" w:hAnsi="Garamond" w:cs="Times New Roman" w:hint="eastAsia"/>
          <w:color w:val="000000"/>
          <w:u w:color="000000"/>
          <w:lang w:eastAsia="zh-CN"/>
        </w:rPr>
        <w:t>Newhard</w:t>
      </w:r>
      <w:proofErr w:type="spellEnd"/>
      <w:r>
        <w:rPr>
          <w:rFonts w:ascii="Garamond" w:hAnsi="Garamond" w:cs="Times New Roman" w:hint="eastAsia"/>
          <w:color w:val="000000"/>
          <w:u w:color="000000"/>
          <w:lang w:eastAsia="zh-CN"/>
        </w:rPr>
        <w:t>.</w:t>
      </w:r>
    </w:p>
    <w:p w14:paraId="53B4B62B" w14:textId="77777777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/>
        <w:rPr>
          <w:rFonts w:ascii="Garamond" w:hAnsi="Garamond" w:cs="Times New Roman"/>
          <w:color w:val="000000"/>
          <w:u w:color="000000"/>
          <w:lang w:eastAsia="zh-CN"/>
        </w:rPr>
      </w:pPr>
    </w:p>
    <w:p w14:paraId="13B61E6D" w14:textId="77777777" w:rsidR="00AD43D3" w:rsidRPr="00AD43D3" w:rsidRDefault="00AD43D3" w:rsidP="00AD43D3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</w:rPr>
      </w:pPr>
      <w:r w:rsidRPr="00AD43D3">
        <w:rPr>
          <w:rFonts w:ascii="Garamond" w:hAnsi="Garamond" w:cs="Times New Roman"/>
          <w:b/>
          <w:color w:val="000000"/>
          <w:u w:color="000000"/>
        </w:rPr>
        <w:t>M</w:t>
      </w:r>
      <w:r w:rsidRPr="00AD43D3">
        <w:rPr>
          <w:rFonts w:ascii="Garamond" w:hAnsi="Garamond" w:cs="Times New Roman" w:hint="eastAsia"/>
          <w:b/>
          <w:color w:val="000000"/>
          <w:u w:color="000000"/>
          <w:lang w:eastAsia="zh-CN"/>
        </w:rPr>
        <w:t>.</w:t>
      </w:r>
      <w:r w:rsidRPr="00AD43D3">
        <w:rPr>
          <w:rFonts w:ascii="Garamond" w:hAnsi="Garamond" w:cs="Times New Roman"/>
          <w:b/>
          <w:color w:val="000000"/>
          <w:u w:color="000000"/>
        </w:rPr>
        <w:t>A.</w:t>
      </w:r>
      <w:r w:rsidRPr="00AD43D3"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in</w:t>
      </w:r>
      <w:r w:rsidRPr="00AD43D3">
        <w:rPr>
          <w:rFonts w:ascii="Garamond" w:hAnsi="Garamond" w:cs="Times New Roman"/>
          <w:b/>
          <w:color w:val="000000"/>
          <w:u w:color="000000"/>
        </w:rPr>
        <w:t xml:space="preserve"> Chinese Language and Literature, 2012</w:t>
      </w:r>
    </w:p>
    <w:p w14:paraId="56BD718D" w14:textId="77777777" w:rsidR="00113399" w:rsidRPr="00AD43D3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 w:rsidRPr="00AD43D3">
        <w:rPr>
          <w:rFonts w:ascii="Garamond" w:hAnsi="Garamond" w:cs="Times New Roman"/>
          <w:color w:val="000000"/>
          <w:u w:color="000000"/>
        </w:rPr>
        <w:t>Washington University in St. Louis, St. Louis, MO</w:t>
      </w:r>
    </w:p>
    <w:p w14:paraId="4A2724B7" w14:textId="77777777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 xml:space="preserve">Thesis: “The Bodhisattva and the Demoness: Qing Adaptations of the White Snake Story” </w:t>
      </w:r>
    </w:p>
    <w:p w14:paraId="5AB850CD" w14:textId="77777777" w:rsidR="00113399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>Advisor: Beata Grant</w:t>
      </w:r>
    </w:p>
    <w:p w14:paraId="6C00BDE2" w14:textId="77777777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/>
        <w:rPr>
          <w:rFonts w:ascii="Garamond" w:hAnsi="Garamond" w:cs="Times New Roman"/>
          <w:color w:val="000000"/>
          <w:u w:color="000000"/>
        </w:rPr>
      </w:pPr>
    </w:p>
    <w:p w14:paraId="5EE0BBF6" w14:textId="77777777" w:rsidR="00DB419B" w:rsidRPr="00DB419B" w:rsidRDefault="00DB419B" w:rsidP="00DB419B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</w:rPr>
      </w:pPr>
      <w:r w:rsidRPr="00DB419B">
        <w:rPr>
          <w:rFonts w:ascii="Garamond" w:hAnsi="Garamond" w:cs="Times New Roman"/>
          <w:b/>
          <w:color w:val="000000"/>
          <w:u w:color="000000"/>
        </w:rPr>
        <w:t>B</w:t>
      </w:r>
      <w:r w:rsidRPr="00DB419B">
        <w:rPr>
          <w:rFonts w:ascii="Garamond" w:hAnsi="Garamond" w:cs="Times New Roman" w:hint="eastAsia"/>
          <w:b/>
          <w:color w:val="000000"/>
          <w:u w:color="000000"/>
          <w:lang w:eastAsia="zh-CN"/>
        </w:rPr>
        <w:t>.</w:t>
      </w:r>
      <w:r w:rsidRPr="00DB419B">
        <w:rPr>
          <w:rFonts w:ascii="Garamond" w:hAnsi="Garamond" w:cs="Times New Roman"/>
          <w:b/>
          <w:color w:val="000000"/>
          <w:u w:color="000000"/>
        </w:rPr>
        <w:t>A. in English Language and Literature, 2010</w:t>
      </w:r>
    </w:p>
    <w:p w14:paraId="73817924" w14:textId="77777777" w:rsidR="00113399" w:rsidRPr="00DB419B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 w:rsidRPr="00DB419B">
        <w:rPr>
          <w:rFonts w:ascii="Garamond" w:hAnsi="Garamond" w:cs="Times New Roman"/>
          <w:color w:val="000000"/>
          <w:u w:color="000000"/>
        </w:rPr>
        <w:t>Tsinghua University, Beijing, China</w:t>
      </w:r>
    </w:p>
    <w:p w14:paraId="36A231DB" w14:textId="77777777" w:rsidR="00113399" w:rsidRPr="00513737" w:rsidRDefault="00113399" w:rsidP="00113399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17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 xml:space="preserve">Thesis: “Modern Chinese Women Writers: The Making of a Female Tradition” </w:t>
      </w:r>
    </w:p>
    <w:p w14:paraId="4F24F13E" w14:textId="4E5AE3E1" w:rsidR="00113399" w:rsidRDefault="00113399" w:rsidP="0030373D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360" w:lineRule="auto"/>
        <w:ind w:left="1800" w:right="-360" w:hanging="1170"/>
        <w:rPr>
          <w:rFonts w:ascii="Garamond" w:hAnsi="Garamond" w:cs="Times New Roman"/>
          <w:color w:val="000000"/>
          <w:u w:color="000000"/>
          <w:lang w:eastAsia="zh-CN"/>
        </w:rPr>
      </w:pPr>
      <w:r w:rsidRPr="00513737">
        <w:rPr>
          <w:rFonts w:ascii="Garamond" w:hAnsi="Garamond" w:cs="Times New Roman"/>
          <w:color w:val="000000"/>
          <w:u w:color="000000"/>
        </w:rPr>
        <w:t xml:space="preserve">Advisor: Chen </w:t>
      </w:r>
      <w:proofErr w:type="spellStart"/>
      <w:r w:rsidRPr="00513737">
        <w:rPr>
          <w:rFonts w:ascii="Garamond" w:hAnsi="Garamond" w:cs="Times New Roman"/>
          <w:color w:val="000000"/>
          <w:u w:color="000000"/>
        </w:rPr>
        <w:t>Yongguo</w:t>
      </w:r>
      <w:proofErr w:type="spellEnd"/>
    </w:p>
    <w:p w14:paraId="62DFAC68" w14:textId="77777777" w:rsidR="0030373D" w:rsidRPr="0030373D" w:rsidRDefault="0030373D" w:rsidP="0030373D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360" w:lineRule="auto"/>
        <w:ind w:left="1800" w:right="-360" w:hanging="1170"/>
        <w:rPr>
          <w:rFonts w:ascii="Garamond" w:hAnsi="Garamond" w:cs="Times New Roman"/>
          <w:color w:val="000000"/>
          <w:u w:color="000000"/>
          <w:lang w:eastAsia="zh-CN"/>
        </w:rPr>
      </w:pPr>
    </w:p>
    <w:p w14:paraId="37A2FF15" w14:textId="746F6686" w:rsidR="00D32677" w:rsidRDefault="001254D7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/>
          <w:b/>
          <w:color w:val="000000"/>
          <w:u w:color="000000"/>
        </w:rPr>
        <w:t xml:space="preserve">TEACHING </w:t>
      </w:r>
    </w:p>
    <w:p w14:paraId="5CBD809E" w14:textId="77777777" w:rsidR="00487F9F" w:rsidRPr="00487F9F" w:rsidRDefault="00487F9F" w:rsidP="00487F9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bCs/>
          <w:color w:val="000000"/>
          <w:u w:color="000000"/>
          <w:lang w:eastAsia="zh-CN"/>
        </w:rPr>
      </w:pPr>
      <w:r w:rsidRPr="00487F9F">
        <w:rPr>
          <w:rFonts w:ascii="Garamond" w:hAnsi="Garamond" w:cs="Times New Roman"/>
          <w:b/>
          <w:bCs/>
          <w:color w:val="000000"/>
          <w:u w:color="000000"/>
          <w:lang w:eastAsia="zh-CN"/>
        </w:rPr>
        <w:t>Clinical Assistant Professor</w:t>
      </w:r>
      <w:r w:rsidRPr="00487F9F">
        <w:rPr>
          <w:rFonts w:ascii="Garamond" w:hAnsi="Garamond" w:cs="Times New Roman" w:hint="eastAsia"/>
          <w:b/>
          <w:bCs/>
          <w:color w:val="000000"/>
          <w:u w:color="000000"/>
          <w:lang w:eastAsia="zh-CN"/>
        </w:rPr>
        <w:t xml:space="preserve">, </w:t>
      </w:r>
      <w:r w:rsidRPr="00487F9F">
        <w:rPr>
          <w:rFonts w:ascii="Garamond" w:hAnsi="Garamond" w:cs="Times New Roman"/>
          <w:b/>
          <w:bCs/>
          <w:color w:val="000000"/>
          <w:u w:color="000000"/>
          <w:lang w:eastAsia="zh-CN"/>
        </w:rPr>
        <w:t>2022-present</w:t>
      </w:r>
    </w:p>
    <w:p w14:paraId="6893C786" w14:textId="44C2B724" w:rsidR="00911FC6" w:rsidRDefault="00911FC6" w:rsidP="00911FC6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487F9F">
        <w:rPr>
          <w:rFonts w:ascii="Garamond" w:hAnsi="Garamond" w:cs="Times New Roman" w:hint="eastAsia"/>
          <w:bCs/>
          <w:color w:val="000000"/>
          <w:u w:color="000000"/>
          <w:lang w:eastAsia="zh-CN"/>
        </w:rPr>
        <w:t>Purdue University, School of Languages and Cultures, West Lafayette, IN</w:t>
      </w:r>
    </w:p>
    <w:p w14:paraId="6BB771A0" w14:textId="77777777" w:rsidR="008D3B64" w:rsidRPr="00487F9F" w:rsidRDefault="008D3B64" w:rsidP="00911FC6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0DBE570B" w14:textId="5D66EE9F" w:rsidR="00911FC6" w:rsidRPr="00D403AB" w:rsidRDefault="00487F9F" w:rsidP="008D3B64">
      <w:pPr>
        <w:pStyle w:val="ListParagraph"/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0" w:right="-360"/>
        <w:rPr>
          <w:rFonts w:ascii="Garamond" w:hAnsi="Garamond" w:cs="Times New Roman"/>
          <w:b/>
          <w:bCs/>
          <w:iCs/>
          <w:color w:val="000000"/>
          <w:u w:color="000000"/>
          <w:lang w:eastAsia="zh-CN"/>
        </w:rPr>
      </w:pPr>
      <w:r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>Couse</w:t>
      </w:r>
      <w:r w:rsidR="00911FC6" w:rsidRPr="00D403AB">
        <w:rPr>
          <w:rFonts w:ascii="Garamond" w:hAnsi="Garamond" w:cs="Times New Roman"/>
          <w:b/>
          <w:bCs/>
          <w:iCs/>
          <w:color w:val="000000"/>
          <w:u w:color="000000"/>
          <w:lang w:eastAsia="zh-CN"/>
        </w:rPr>
        <w:t xml:space="preserve"> </w:t>
      </w:r>
      <w:r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 xml:space="preserve">coordinator and instructor for </w:t>
      </w:r>
      <w:r w:rsidR="00C26818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 xml:space="preserve">2 sections of </w:t>
      </w:r>
      <w:r w:rsidR="00911FC6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>Chinese 1</w:t>
      </w:r>
      <w:r w:rsidR="00911FC6" w:rsidRPr="00D403AB">
        <w:rPr>
          <w:rFonts w:ascii="Garamond" w:hAnsi="Garamond" w:cs="Times New Roman"/>
          <w:b/>
          <w:bCs/>
          <w:iCs/>
          <w:color w:val="000000"/>
          <w:u w:color="000000"/>
          <w:lang w:eastAsia="zh-CN"/>
        </w:rPr>
        <w:t>01</w:t>
      </w:r>
      <w:r w:rsidR="00C26818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>/</w:t>
      </w:r>
      <w:r w:rsidR="00911FC6" w:rsidRPr="00D403AB">
        <w:rPr>
          <w:rFonts w:ascii="Garamond" w:hAnsi="Garamond" w:cs="Times New Roman"/>
          <w:b/>
          <w:bCs/>
          <w:iCs/>
          <w:color w:val="000000"/>
          <w:u w:color="000000"/>
          <w:lang w:eastAsia="zh-CN"/>
        </w:rPr>
        <w:t>1</w:t>
      </w:r>
      <w:r w:rsidR="00911FC6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>02</w:t>
      </w:r>
      <w:r w:rsidR="00C26818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 xml:space="preserve"> per semester</w:t>
      </w:r>
    </w:p>
    <w:p w14:paraId="323AC4B2" w14:textId="21BB4ED2" w:rsidR="00487F9F" w:rsidRPr="00532445" w:rsidRDefault="00487F9F" w:rsidP="00532445">
      <w:pPr>
        <w:pStyle w:val="ListParagraph"/>
        <w:widowControl w:val="0"/>
        <w:numPr>
          <w:ilvl w:val="0"/>
          <w:numId w:val="1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>Redesigned CHNS 101 &amp; 102 using new textbooks</w:t>
      </w:r>
      <w:r w:rsidR="00F0238A">
        <w:rPr>
          <w:rFonts w:ascii="Garamond" w:hAnsi="Garamond" w:cs="Times New Roman" w:hint="eastAsia"/>
          <w:iCs/>
          <w:color w:val="000000"/>
          <w:u w:color="000000"/>
          <w:lang w:eastAsia="zh-CN"/>
        </w:rPr>
        <w:t>.</w:t>
      </w:r>
    </w:p>
    <w:p w14:paraId="12EC8B7B" w14:textId="29CB9BD7" w:rsidR="00487F9F" w:rsidRPr="00532445" w:rsidRDefault="00487F9F" w:rsidP="00532445">
      <w:pPr>
        <w:pStyle w:val="ListParagraph"/>
        <w:widowControl w:val="0"/>
        <w:numPr>
          <w:ilvl w:val="0"/>
          <w:numId w:val="1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>Developed innovative instructional technology to enhance teaching, including an interactive e-book and</w:t>
      </w:r>
      <w:r w:rsid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video</w:t>
      </w:r>
      <w:r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content for Speak Everywhere</w:t>
      </w:r>
      <w:r w:rsidR="00F0238A">
        <w:rPr>
          <w:rFonts w:ascii="Garamond" w:hAnsi="Garamond" w:cs="Times New Roman" w:hint="eastAsia"/>
          <w:iCs/>
          <w:color w:val="000000"/>
          <w:u w:color="000000"/>
          <w:lang w:eastAsia="zh-CN"/>
        </w:rPr>
        <w:t>.</w:t>
      </w:r>
    </w:p>
    <w:p w14:paraId="015FFF9E" w14:textId="032660E0" w:rsidR="00147EB9" w:rsidRPr="00147EB9" w:rsidRDefault="00147EB9" w:rsidP="00147EB9">
      <w:pPr>
        <w:pStyle w:val="ListParagraph"/>
        <w:widowControl w:val="0"/>
        <w:numPr>
          <w:ilvl w:val="0"/>
          <w:numId w:val="1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iCs/>
          <w:color w:val="000000"/>
          <w:u w:color="000000"/>
          <w:lang w:eastAsia="zh-CN"/>
        </w:rPr>
        <w:t>Helped to mentor and collaborated with</w:t>
      </w:r>
      <w:r w:rsidR="00487F9F"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4 co-instructors who </w:t>
      </w:r>
      <w:r w:rsidR="004956C6"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>were</w:t>
      </w:r>
      <w:r w:rsidR="00487F9F" w:rsidRPr="00532445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new graduate students</w:t>
      </w:r>
      <w:r w:rsidR="00F0238A">
        <w:rPr>
          <w:rFonts w:ascii="Garamond" w:hAnsi="Garamond" w:cs="Times New Roman" w:hint="eastAsia"/>
          <w:iCs/>
          <w:color w:val="000000"/>
          <w:u w:color="000000"/>
          <w:lang w:eastAsia="zh-CN"/>
        </w:rPr>
        <w:t>.</w:t>
      </w:r>
    </w:p>
    <w:p w14:paraId="4F25B491" w14:textId="77777777" w:rsidR="00487F9F" w:rsidRPr="00603264" w:rsidRDefault="00487F9F" w:rsidP="00911FC6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</w:p>
    <w:p w14:paraId="21709396" w14:textId="165DC407" w:rsidR="00911FC6" w:rsidRPr="008D3B64" w:rsidRDefault="00487F9F" w:rsidP="008D3B64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 xml:space="preserve">Instructor for </w:t>
      </w:r>
      <w:r w:rsidR="00A53559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 xml:space="preserve">1-2 sections of </w:t>
      </w:r>
      <w:r w:rsidR="003611A1" w:rsidRPr="00D403AB">
        <w:rPr>
          <w:rFonts w:ascii="Garamond" w:hAnsi="Garamond" w:cs="Times New Roman" w:hint="eastAsia"/>
          <w:b/>
          <w:bCs/>
          <w:iCs/>
          <w:color w:val="000000"/>
          <w:u w:color="000000"/>
          <w:lang w:eastAsia="zh-CN"/>
        </w:rPr>
        <w:t>SCLA 101</w:t>
      </w:r>
      <w:r w:rsidR="003611A1" w:rsidRPr="008D3B64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</w:t>
      </w:r>
      <w:r w:rsidR="00911FC6" w:rsidRPr="008D3B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T</w:t>
      </w:r>
      <w:r w:rsidR="00911FC6" w:rsidRPr="008D3B6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ransformative Texts</w:t>
      </w:r>
      <w:r w:rsidR="00911FC6" w:rsidRPr="008D3B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:</w:t>
      </w:r>
      <w:r w:rsidR="00911FC6" w:rsidRPr="008D3B64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</w:t>
      </w:r>
      <w:r w:rsidR="00911FC6" w:rsidRPr="008D3B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Critical Thinking &amp; Communication I</w:t>
      </w:r>
    </w:p>
    <w:p w14:paraId="09DD6810" w14:textId="725F15B6" w:rsidR="00C67D84" w:rsidRPr="00C67D84" w:rsidRDefault="00C67D84" w:rsidP="00C67D84">
      <w:pPr>
        <w:pStyle w:val="ListParagraph"/>
        <w:widowControl w:val="0"/>
        <w:numPr>
          <w:ilvl w:val="0"/>
          <w:numId w:val="1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C67D8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Designed and taught a writing-intensive course with revised reading materials every semester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7782AB5A" w14:textId="44D0EAFE" w:rsidR="00C67D84" w:rsidRDefault="00C67D84" w:rsidP="00C67D84">
      <w:pPr>
        <w:pStyle w:val="ListParagraph"/>
        <w:widowControl w:val="0"/>
        <w:numPr>
          <w:ilvl w:val="0"/>
          <w:numId w:val="1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C67D8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Integrated </w:t>
      </w:r>
      <w:r w:rsidRPr="00C67D8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instructional</w:t>
      </w:r>
      <w:r w:rsidRPr="00C67D8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 technology and </w:t>
      </w:r>
      <w:r w:rsidRPr="00C67D8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innovative</w:t>
      </w:r>
      <w:r w:rsidRPr="00C67D8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 assignments to teach reading, writing, and critical thinking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46045BE6" w14:textId="77777777" w:rsidR="00147EB9" w:rsidRDefault="00147EB9" w:rsidP="00147EB9">
      <w:pPr>
        <w:pStyle w:val="ListParagraph"/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</w:p>
    <w:p w14:paraId="1928DAA1" w14:textId="2487B4A2" w:rsidR="00147EB9" w:rsidRPr="00D403AB" w:rsidRDefault="00147EB9" w:rsidP="008D3B64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iCs/>
          <w:color w:val="000000"/>
          <w:u w:color="000000"/>
          <w:lang w:eastAsia="zh-CN"/>
        </w:rPr>
      </w:pPr>
      <w:r w:rsidRPr="00D403AB">
        <w:rPr>
          <w:rFonts w:ascii="Garamond" w:hAnsi="Garamond" w:cs="Times New Roman" w:hint="eastAsia"/>
          <w:b/>
          <w:iCs/>
          <w:color w:val="000000"/>
          <w:u w:color="000000"/>
          <w:lang w:eastAsia="zh-CN"/>
        </w:rPr>
        <w:t xml:space="preserve">Co-leader for </w:t>
      </w:r>
      <w:proofErr w:type="spellStart"/>
      <w:r w:rsidRPr="00D403AB">
        <w:rPr>
          <w:rFonts w:ascii="Garamond" w:hAnsi="Garamond" w:cs="Times New Roman" w:hint="eastAsia"/>
          <w:b/>
          <w:iCs/>
          <w:color w:val="000000"/>
          <w:u w:color="000000"/>
          <w:lang w:eastAsia="zh-CN"/>
        </w:rPr>
        <w:t>Maymester</w:t>
      </w:r>
      <w:proofErr w:type="spellEnd"/>
      <w:r w:rsidRPr="00D403AB">
        <w:rPr>
          <w:rFonts w:ascii="Garamond" w:hAnsi="Garamond" w:cs="Times New Roman" w:hint="eastAsia"/>
          <w:b/>
          <w:iCs/>
          <w:color w:val="000000"/>
          <w:u w:color="000000"/>
          <w:lang w:eastAsia="zh-CN"/>
        </w:rPr>
        <w:t xml:space="preserve"> Study Abroad in Taiwan Program</w:t>
      </w:r>
      <w:r w:rsidR="008D3B64" w:rsidRPr="00D403AB">
        <w:rPr>
          <w:rFonts w:ascii="Garamond" w:hAnsi="Garamond" w:cs="Times New Roman" w:hint="eastAsia"/>
          <w:b/>
          <w:iCs/>
          <w:color w:val="000000"/>
          <w:u w:color="000000"/>
          <w:lang w:eastAsia="zh-CN"/>
        </w:rPr>
        <w:t>, 202</w:t>
      </w:r>
      <w:r w:rsidR="00BE4972" w:rsidRPr="00D403AB">
        <w:rPr>
          <w:rFonts w:ascii="Garamond" w:hAnsi="Garamond" w:cs="Times New Roman" w:hint="eastAsia"/>
          <w:b/>
          <w:iCs/>
          <w:color w:val="000000"/>
          <w:u w:color="000000"/>
          <w:lang w:eastAsia="zh-CN"/>
        </w:rPr>
        <w:t>4</w:t>
      </w:r>
    </w:p>
    <w:p w14:paraId="2D3250AB" w14:textId="67B99353" w:rsidR="00EA6617" w:rsidRPr="00EA6617" w:rsidRDefault="00EA6617" w:rsidP="00EA6617">
      <w:pPr>
        <w:pStyle w:val="ListParagraph"/>
        <w:widowControl w:val="0"/>
        <w:numPr>
          <w:ilvl w:val="0"/>
          <w:numId w:val="2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Collaborated in designing</w:t>
      </w:r>
      <w:r w:rsidRPr="00EA6617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, 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proposing</w:t>
      </w:r>
      <w:r w:rsidRPr="00EA6617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, and promoting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 xml:space="preserve"> the program</w:t>
      </w:r>
      <w:r w:rsidRPr="00EA6617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, 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a</w:t>
      </w:r>
      <w:r w:rsidRPr="00EA6617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 xml:space="preserve">s well as 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recruit</w:t>
      </w:r>
      <w:r w:rsidRPr="00EA6617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ing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 xml:space="preserve"> students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7E4D89E2" w14:textId="1DD3F70E" w:rsidR="00EA6617" w:rsidRPr="00EA6617" w:rsidRDefault="00EA6617" w:rsidP="00EA6617">
      <w:pPr>
        <w:pStyle w:val="ListParagraph"/>
        <w:widowControl w:val="0"/>
        <w:numPr>
          <w:ilvl w:val="0"/>
          <w:numId w:val="2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Led pre-departure orientation sessions to prepare students for the international experience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7FAF942A" w14:textId="5555BCAE" w:rsidR="00EA6617" w:rsidRPr="00EA6617" w:rsidRDefault="00EA6617" w:rsidP="00EA6617">
      <w:pPr>
        <w:pStyle w:val="ListParagraph"/>
        <w:widowControl w:val="0"/>
        <w:numPr>
          <w:ilvl w:val="0"/>
          <w:numId w:val="2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>Provided leadership and on-site support throughout the program, guiding students through all activities and ensuring their well-being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22A6A510" w14:textId="55343DC5" w:rsidR="00DF5CA9" w:rsidRPr="00EA6617" w:rsidRDefault="00EA6617" w:rsidP="00EA6617">
      <w:pPr>
        <w:pStyle w:val="ListParagraph"/>
        <w:widowControl w:val="0"/>
        <w:numPr>
          <w:ilvl w:val="0"/>
          <w:numId w:val="2"/>
        </w:numPr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t xml:space="preserve">Worked closely with the local host institute to ensure the success of the program and enhance </w:t>
      </w:r>
      <w:r w:rsidRPr="00EA6617">
        <w:rPr>
          <w:rFonts w:ascii="Garamond" w:hAnsi="Garamond" w:cs="Times New Roman"/>
          <w:bCs/>
          <w:iCs/>
          <w:color w:val="000000"/>
          <w:u w:color="000000"/>
          <w:lang w:eastAsia="zh-CN"/>
        </w:rPr>
        <w:lastRenderedPageBreak/>
        <w:t>the cultural and educational experience for students</w:t>
      </w:r>
      <w:r w:rsidR="00F0238A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.</w:t>
      </w:r>
    </w:p>
    <w:p w14:paraId="490E6E49" w14:textId="77777777" w:rsidR="00A53559" w:rsidRPr="00911FC6" w:rsidRDefault="00A53559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</w:p>
    <w:p w14:paraId="6840CC8C" w14:textId="77777777" w:rsidR="00996528" w:rsidRPr="00996528" w:rsidRDefault="00996528" w:rsidP="00996528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bCs/>
          <w:color w:val="000000"/>
          <w:u w:color="000000"/>
          <w:lang w:eastAsia="zh-CN"/>
        </w:rPr>
      </w:pPr>
      <w:r w:rsidRPr="00996528">
        <w:rPr>
          <w:rFonts w:ascii="Garamond" w:hAnsi="Garamond" w:cs="Times New Roman" w:hint="eastAsia"/>
          <w:b/>
          <w:bCs/>
          <w:color w:val="000000"/>
          <w:u w:color="000000"/>
          <w:lang w:eastAsia="zh-CN"/>
        </w:rPr>
        <w:t xml:space="preserve">Continuing Lecturer, </w:t>
      </w:r>
      <w:r w:rsidRPr="00996528">
        <w:rPr>
          <w:rFonts w:ascii="Garamond" w:hAnsi="Garamond" w:cs="Times New Roman"/>
          <w:b/>
          <w:bCs/>
          <w:color w:val="000000"/>
          <w:u w:color="000000"/>
          <w:lang w:eastAsia="zh-CN"/>
        </w:rPr>
        <w:t>2019-2022</w:t>
      </w:r>
    </w:p>
    <w:p w14:paraId="79A1651A" w14:textId="76DA9710" w:rsidR="00B37D73" w:rsidRPr="00B37D73" w:rsidRDefault="00B37D73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 w:rsidRPr="00996528">
        <w:rPr>
          <w:rFonts w:ascii="Garamond" w:hAnsi="Garamond" w:cs="Times New Roman" w:hint="eastAsia"/>
          <w:bCs/>
          <w:color w:val="000000"/>
          <w:u w:color="000000"/>
          <w:lang w:eastAsia="zh-CN"/>
        </w:rPr>
        <w:t>Purdue University,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</w:t>
      </w:r>
      <w:r w:rsidRPr="00B37D73">
        <w:rPr>
          <w:rFonts w:ascii="Garamond" w:hAnsi="Garamond" w:cs="Times New Roman" w:hint="eastAsia"/>
          <w:color w:val="000000"/>
          <w:u w:color="000000"/>
          <w:lang w:eastAsia="zh-CN"/>
        </w:rPr>
        <w:t>School of Languages and Cultures, West Lafayette, IN</w:t>
      </w:r>
      <w:r w:rsidR="00A148BA">
        <w:rPr>
          <w:rFonts w:ascii="Garamond" w:hAnsi="Garamond" w:cs="Times New Roman"/>
          <w:color w:val="000000"/>
          <w:u w:color="000000"/>
          <w:lang w:eastAsia="zh-CN"/>
        </w:rPr>
        <w:t xml:space="preserve">, </w:t>
      </w:r>
    </w:p>
    <w:p w14:paraId="3FB0A0FD" w14:textId="1F78E6FB" w:rsidR="00B37D73" w:rsidRPr="00603264" w:rsidRDefault="0081690F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Courses </w:t>
      </w:r>
      <w:r w:rsidR="003B0DE4">
        <w:rPr>
          <w:rFonts w:ascii="Garamond" w:hAnsi="Garamond" w:cs="Times New Roman"/>
          <w:iCs/>
          <w:color w:val="000000"/>
          <w:u w:color="000000"/>
          <w:lang w:eastAsia="zh-CN"/>
        </w:rPr>
        <w:t>taught:</w:t>
      </w:r>
      <w:r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 </w:t>
      </w:r>
      <w:r w:rsidR="00866DDB" w:rsidRPr="00603264">
        <w:rPr>
          <w:rFonts w:ascii="Garamond" w:hAnsi="Garamond" w:cs="Times New Roman" w:hint="eastAsia"/>
          <w:iCs/>
          <w:color w:val="000000"/>
          <w:u w:color="000000"/>
          <w:lang w:eastAsia="zh-CN"/>
        </w:rPr>
        <w:t>Chinese 1</w:t>
      </w:r>
      <w:r w:rsidR="00F408DB" w:rsidRPr="00603264">
        <w:rPr>
          <w:rFonts w:ascii="Garamond" w:hAnsi="Garamond" w:cs="Times New Roman"/>
          <w:iCs/>
          <w:color w:val="000000"/>
          <w:u w:color="000000"/>
          <w:lang w:eastAsia="zh-CN"/>
        </w:rPr>
        <w:t>01,</w:t>
      </w:r>
      <w:r w:rsidR="00A6459A"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 </w:t>
      </w:r>
      <w:r w:rsidR="00F408DB" w:rsidRPr="00603264">
        <w:rPr>
          <w:rFonts w:ascii="Garamond" w:hAnsi="Garamond" w:cs="Times New Roman"/>
          <w:iCs/>
          <w:color w:val="000000"/>
          <w:u w:color="000000"/>
          <w:lang w:eastAsia="zh-CN"/>
        </w:rPr>
        <w:t>1</w:t>
      </w:r>
      <w:r w:rsidR="00866DDB" w:rsidRPr="00603264">
        <w:rPr>
          <w:rFonts w:ascii="Garamond" w:hAnsi="Garamond" w:cs="Times New Roman" w:hint="eastAsia"/>
          <w:iCs/>
          <w:color w:val="000000"/>
          <w:u w:color="000000"/>
          <w:lang w:eastAsia="zh-CN"/>
        </w:rPr>
        <w:t>02</w:t>
      </w:r>
      <w:r w:rsidR="00F408DB" w:rsidRPr="00603264">
        <w:rPr>
          <w:rFonts w:ascii="Garamond" w:hAnsi="Garamond" w:cs="Times New Roman"/>
          <w:iCs/>
          <w:color w:val="000000"/>
          <w:u w:color="000000"/>
          <w:lang w:eastAsia="zh-CN"/>
        </w:rPr>
        <w:t>,</w:t>
      </w:r>
      <w:r w:rsidR="00A6459A"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 </w:t>
      </w:r>
      <w:r w:rsidR="00F408DB" w:rsidRPr="00603264">
        <w:rPr>
          <w:rFonts w:ascii="Garamond" w:hAnsi="Garamond" w:cs="Times New Roman"/>
          <w:iCs/>
          <w:color w:val="000000"/>
          <w:u w:color="000000"/>
          <w:lang w:eastAsia="zh-CN"/>
        </w:rPr>
        <w:t>201</w:t>
      </w:r>
    </w:p>
    <w:p w14:paraId="67BF88DF" w14:textId="77777777" w:rsidR="003611A1" w:rsidRPr="00911FC6" w:rsidRDefault="00B37D73" w:rsidP="003611A1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603264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                      </w:t>
      </w:r>
      <w:r w:rsidR="003611A1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SCLA 101 </w:t>
      </w:r>
      <w:r w:rsidR="003611A1" w:rsidRPr="006032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T</w:t>
      </w:r>
      <w:r w:rsidR="003611A1" w:rsidRPr="00603264">
        <w:rPr>
          <w:rFonts w:ascii="Garamond" w:hAnsi="Garamond" w:cs="Times New Roman" w:hint="eastAsia"/>
          <w:bCs/>
          <w:iCs/>
          <w:color w:val="000000"/>
          <w:u w:color="000000"/>
          <w:lang w:eastAsia="zh-CN"/>
        </w:rPr>
        <w:t>ransformative Texts</w:t>
      </w:r>
      <w:r w:rsidR="003611A1" w:rsidRPr="006032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:</w:t>
      </w:r>
      <w:r w:rsidR="003611A1" w:rsidRPr="00603264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</w:t>
      </w:r>
      <w:r w:rsidR="003611A1" w:rsidRPr="00603264">
        <w:rPr>
          <w:rFonts w:ascii="Garamond" w:hAnsi="Garamond" w:cs="Times New Roman"/>
          <w:bCs/>
          <w:iCs/>
          <w:color w:val="000000"/>
          <w:u w:color="000000"/>
          <w:lang w:eastAsia="zh-CN"/>
        </w:rPr>
        <w:t>Critical Thinking &amp; Communication I</w:t>
      </w:r>
    </w:p>
    <w:p w14:paraId="39F2B432" w14:textId="77777777" w:rsidR="003611A1" w:rsidRDefault="003611A1" w:rsidP="003611A1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</w:p>
    <w:p w14:paraId="2606534C" w14:textId="77777777" w:rsidR="002F50EA" w:rsidRPr="002F50EA" w:rsidRDefault="002F50EA" w:rsidP="002F50EA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bCs/>
          <w:color w:val="000000"/>
          <w:u w:color="000000"/>
          <w:lang w:eastAsia="zh-CN"/>
        </w:rPr>
      </w:pPr>
      <w:r w:rsidRPr="002F50EA">
        <w:rPr>
          <w:rFonts w:ascii="Garamond" w:hAnsi="Garamond" w:cs="Times New Roman" w:hint="eastAsia"/>
          <w:b/>
          <w:bCs/>
          <w:color w:val="000000"/>
          <w:u w:color="000000"/>
          <w:lang w:eastAsia="zh-CN"/>
        </w:rPr>
        <w:t xml:space="preserve">Visiting Assistant Professor, </w:t>
      </w:r>
      <w:r w:rsidRPr="002F50EA">
        <w:rPr>
          <w:rFonts w:ascii="Garamond" w:hAnsi="Garamond" w:cs="Times New Roman"/>
          <w:b/>
          <w:bCs/>
          <w:color w:val="000000"/>
          <w:u w:color="000000"/>
          <w:lang w:eastAsia="zh-CN"/>
        </w:rPr>
        <w:t>2018-2019</w:t>
      </w:r>
    </w:p>
    <w:p w14:paraId="03BCE843" w14:textId="2EF7AC32" w:rsidR="00452FE0" w:rsidRDefault="001254D7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 w:rsidRPr="002F50EA">
        <w:rPr>
          <w:rFonts w:ascii="Garamond" w:hAnsi="Garamond" w:cs="Times New Roman" w:hint="eastAsia"/>
          <w:bCs/>
          <w:color w:val="000000"/>
          <w:u w:color="000000"/>
          <w:lang w:eastAsia="zh-CN"/>
        </w:rPr>
        <w:t>Reed College,</w:t>
      </w:r>
      <w:r w:rsidR="006E14C6"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</w:t>
      </w:r>
      <w:r w:rsidR="00B30347">
        <w:rPr>
          <w:rFonts w:ascii="Garamond" w:hAnsi="Garamond" w:cs="Times New Roman" w:hint="eastAsia"/>
          <w:color w:val="000000"/>
          <w:u w:color="000000"/>
          <w:lang w:eastAsia="zh-CN"/>
        </w:rPr>
        <w:t xml:space="preserve">Chinese Department, </w:t>
      </w:r>
      <w:r w:rsidR="00452FE0">
        <w:rPr>
          <w:rFonts w:ascii="Garamond" w:hAnsi="Garamond" w:cs="Times New Roman" w:hint="eastAsia"/>
          <w:color w:val="000000"/>
          <w:u w:color="000000"/>
          <w:lang w:eastAsia="zh-CN"/>
        </w:rPr>
        <w:t>Portland, OR</w:t>
      </w:r>
    </w:p>
    <w:p w14:paraId="61D62886" w14:textId="1A0FFC13" w:rsidR="0023616E" w:rsidRPr="00785280" w:rsidRDefault="002C6488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Courses taught: </w:t>
      </w:r>
      <w:r w:rsidR="004F53F6"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>Second-Year Chinese</w:t>
      </w:r>
    </w:p>
    <w:p w14:paraId="5218A340" w14:textId="500FB4DF" w:rsidR="006E14C6" w:rsidRPr="00785280" w:rsidRDefault="00452FE0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                   </w:t>
      </w:r>
      <w:r w:rsidR="00EA1AEF"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</w:t>
      </w:r>
      <w:r w:rsidR="00AC0286"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Introduction to </w:t>
      </w:r>
      <w:r w:rsidR="0023616E"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>Classical Chinese</w:t>
      </w:r>
    </w:p>
    <w:p w14:paraId="746AECB0" w14:textId="7246329A" w:rsidR="00AC0286" w:rsidRPr="00785280" w:rsidRDefault="00452FE0" w:rsidP="00DD501F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                   </w:t>
      </w:r>
      <w:r w:rsidR="00EA1AEF" w:rsidRPr="00785280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</w:t>
      </w:r>
      <w:r w:rsidRPr="00785280">
        <w:rPr>
          <w:rFonts w:ascii="Garamond" w:hAnsi="Garamond" w:cs="Times New Roman"/>
          <w:iCs/>
          <w:color w:val="000000"/>
          <w:u w:color="000000"/>
          <w:lang w:eastAsia="zh-CN"/>
        </w:rPr>
        <w:t>Chinese Strange Writing: From Ghost Stories to Scientific Fantasies</w:t>
      </w:r>
    </w:p>
    <w:p w14:paraId="71F419FB" w14:textId="77777777" w:rsidR="00C7439B" w:rsidRPr="00513737" w:rsidRDefault="00C7439B" w:rsidP="00C7439B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bCs/>
          <w:color w:val="000000"/>
          <w:u w:color="000000"/>
          <w:lang w:eastAsia="zh-CN"/>
        </w:rPr>
      </w:pPr>
    </w:p>
    <w:p w14:paraId="7A58D993" w14:textId="2602DEBC" w:rsidR="002F50EA" w:rsidRPr="00D403AB" w:rsidRDefault="002F50EA" w:rsidP="002F50EA">
      <w:pPr>
        <w:widowControl w:val="0"/>
        <w:tabs>
          <w:tab w:val="left" w:pos="270"/>
          <w:tab w:val="left" w:pos="840"/>
          <w:tab w:val="left" w:pos="126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 w:hanging="630"/>
        <w:rPr>
          <w:rFonts w:ascii="Garamond" w:hAnsi="Garamond" w:cs="Times New Roman"/>
          <w:b/>
          <w:color w:val="000000"/>
          <w:u w:color="000000"/>
        </w:rPr>
      </w:pPr>
      <w:r w:rsidRPr="00D403AB">
        <w:rPr>
          <w:rFonts w:ascii="Garamond" w:hAnsi="Garamond" w:cs="Times New Roman"/>
          <w:b/>
          <w:color w:val="000000"/>
          <w:u w:color="000000"/>
          <w:lang w:eastAsia="zh-CN"/>
        </w:rPr>
        <w:t>Teaching Assistant</w:t>
      </w:r>
      <w:r w:rsidRPr="00D403AB">
        <w:rPr>
          <w:rFonts w:ascii="Garamond" w:hAnsi="Garamond" w:cs="Times New Roman"/>
          <w:b/>
          <w:color w:val="000000"/>
          <w:u w:color="000000"/>
        </w:rPr>
        <w:t>, 2010-2017</w:t>
      </w:r>
    </w:p>
    <w:p w14:paraId="3C959E3B" w14:textId="0B7CB743" w:rsidR="00C7439B" w:rsidRPr="00513737" w:rsidRDefault="00C7439B" w:rsidP="00C7439B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bCs/>
          <w:color w:val="000000"/>
          <w:u w:color="000000"/>
        </w:rPr>
      </w:pPr>
      <w:r w:rsidRPr="002F50EA">
        <w:rPr>
          <w:rFonts w:ascii="Garamond" w:hAnsi="Garamond" w:cs="Times New Roman"/>
          <w:color w:val="000000"/>
          <w:u w:color="000000"/>
        </w:rPr>
        <w:t>Washington University in St. Louis,</w:t>
      </w:r>
      <w:r w:rsidRPr="00513737">
        <w:rPr>
          <w:rFonts w:ascii="Garamond" w:hAnsi="Garamond" w:cs="Times New Roman"/>
          <w:b/>
          <w:bCs/>
          <w:color w:val="000000"/>
          <w:u w:color="000000"/>
        </w:rPr>
        <w:t xml:space="preserve"> </w:t>
      </w:r>
      <w:r w:rsidR="00B30347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Department of East Asian Languages &amp; Cultures, </w:t>
      </w:r>
      <w:r w:rsidRPr="00513737">
        <w:rPr>
          <w:rFonts w:ascii="Garamond" w:hAnsi="Garamond" w:cs="Times New Roman"/>
          <w:bCs/>
          <w:color w:val="000000"/>
          <w:u w:color="000000"/>
        </w:rPr>
        <w:t>St. Louis, MO</w:t>
      </w:r>
    </w:p>
    <w:p w14:paraId="5A01E73A" w14:textId="6DAE8602" w:rsidR="00DB70D0" w:rsidRPr="007013F2" w:rsidRDefault="004055D4" w:rsidP="00452FE0">
      <w:pPr>
        <w:widowControl w:val="0"/>
        <w:tabs>
          <w:tab w:val="left" w:pos="270"/>
          <w:tab w:val="left" w:pos="840"/>
          <w:tab w:val="left" w:pos="126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 w:hanging="630"/>
        <w:rPr>
          <w:rFonts w:ascii="Garamond" w:hAnsi="Garamond" w:cs="Times New Roman"/>
          <w:bCs/>
          <w:iCs/>
          <w:color w:val="000000"/>
          <w:u w:color="000000"/>
          <w:lang w:eastAsia="zh-CN"/>
        </w:rPr>
      </w:pPr>
      <w:r>
        <w:rPr>
          <w:rFonts w:ascii="Garamond" w:hAnsi="Garamond" w:cs="Times New Roman"/>
          <w:bCs/>
          <w:color w:val="000000"/>
          <w:u w:color="000000"/>
        </w:rPr>
        <w:t xml:space="preserve">Courses taught: </w:t>
      </w:r>
      <w:r w:rsidR="00DB70D0" w:rsidRPr="007013F2">
        <w:rPr>
          <w:rFonts w:ascii="Garamond" w:hAnsi="Garamond" w:cs="Times New Roman"/>
          <w:iCs/>
          <w:color w:val="000000"/>
          <w:u w:color="000000"/>
        </w:rPr>
        <w:t xml:space="preserve">First Level Modern Chinese, </w:t>
      </w:r>
      <w:r w:rsidR="00BB00F9" w:rsidRPr="007013F2">
        <w:rPr>
          <w:rFonts w:ascii="Garamond" w:hAnsi="Garamond" w:cs="Times New Roman"/>
          <w:iCs/>
          <w:color w:val="000000"/>
          <w:u w:color="000000"/>
        </w:rPr>
        <w:t>Fourth Level Modern Chinese</w:t>
      </w:r>
    </w:p>
    <w:p w14:paraId="14B539DA" w14:textId="3FA4E619" w:rsidR="00DB70D0" w:rsidRPr="007013F2" w:rsidRDefault="00DB70D0" w:rsidP="00DB70D0">
      <w:pPr>
        <w:widowControl w:val="0"/>
        <w:tabs>
          <w:tab w:val="left" w:pos="270"/>
          <w:tab w:val="left" w:pos="840"/>
          <w:tab w:val="left" w:pos="126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 w:hanging="630"/>
        <w:rPr>
          <w:rFonts w:ascii="Garamond" w:hAnsi="Garamond" w:cs="Times New Roman"/>
          <w:iCs/>
          <w:color w:val="000000"/>
          <w:u w:color="000000"/>
        </w:rPr>
      </w:pPr>
      <w:r w:rsidRPr="007013F2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                      </w:t>
      </w:r>
      <w:r w:rsidRPr="007013F2">
        <w:rPr>
          <w:rFonts w:ascii="Garamond" w:hAnsi="Garamond" w:cs="Times New Roman"/>
          <w:iCs/>
          <w:color w:val="000000"/>
          <w:u w:color="000000"/>
        </w:rPr>
        <w:t>Early and Imperial Chinese Literature</w:t>
      </w:r>
    </w:p>
    <w:p w14:paraId="341C21D4" w14:textId="28018F7A" w:rsidR="007013F2" w:rsidRPr="007013F2" w:rsidRDefault="007013F2" w:rsidP="007013F2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7013F2">
        <w:rPr>
          <w:rFonts w:ascii="Garamond" w:hAnsi="Garamond" w:cs="Times New Roman" w:hint="eastAsia"/>
          <w:iCs/>
          <w:color w:val="000000"/>
          <w:u w:color="000000"/>
          <w:lang w:eastAsia="zh-CN"/>
        </w:rPr>
        <w:t xml:space="preserve">                         </w:t>
      </w:r>
      <w:r w:rsidRPr="007013F2">
        <w:rPr>
          <w:rFonts w:ascii="Garamond" w:hAnsi="Garamond" w:cs="Times New Roman"/>
          <w:iCs/>
          <w:color w:val="000000"/>
          <w:u w:color="000000"/>
        </w:rPr>
        <w:t>Chinese Civilization</w:t>
      </w:r>
    </w:p>
    <w:p w14:paraId="16108F17" w14:textId="0CE3D99E" w:rsidR="00DB70D0" w:rsidRPr="007013F2" w:rsidRDefault="007013F2" w:rsidP="00C7439B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7013F2"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                         </w:t>
      </w:r>
      <w:r w:rsidR="00DB70D0" w:rsidRPr="007013F2">
        <w:rPr>
          <w:rFonts w:ascii="Garamond" w:hAnsi="Garamond" w:cs="Times New Roman"/>
          <w:iCs/>
          <w:color w:val="000000"/>
          <w:u w:color="000000"/>
        </w:rPr>
        <w:t>Buddhist Tradition</w:t>
      </w:r>
    </w:p>
    <w:p w14:paraId="7CDF0C4C" w14:textId="708CCC2A" w:rsidR="00045B7E" w:rsidRDefault="007013F2" w:rsidP="00FE72E8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iCs/>
          <w:color w:val="000000"/>
          <w:u w:color="000000"/>
          <w:lang w:eastAsia="zh-CN"/>
        </w:rPr>
      </w:pPr>
      <w:r w:rsidRPr="007013F2">
        <w:rPr>
          <w:rFonts w:ascii="Garamond" w:hAnsi="Garamond" w:cs="Times New Roman"/>
          <w:iCs/>
          <w:color w:val="000000"/>
          <w:u w:color="000000"/>
          <w:lang w:eastAsia="zh-CN"/>
        </w:rPr>
        <w:t xml:space="preserve">                         </w:t>
      </w:r>
      <w:r w:rsidR="00C7439B" w:rsidRPr="007013F2">
        <w:rPr>
          <w:rFonts w:ascii="Garamond" w:hAnsi="Garamond" w:cs="Times New Roman"/>
          <w:iCs/>
          <w:color w:val="000000"/>
          <w:u w:color="000000"/>
        </w:rPr>
        <w:t>Culture, Illness, and Healing in Asia</w:t>
      </w:r>
    </w:p>
    <w:p w14:paraId="65AD2718" w14:textId="77777777" w:rsidR="007E4B0D" w:rsidRPr="00513737" w:rsidRDefault="007E4B0D" w:rsidP="007E4B0D">
      <w:pPr>
        <w:widowControl w:val="0"/>
        <w:tabs>
          <w:tab w:val="left" w:pos="420"/>
          <w:tab w:val="left" w:pos="840"/>
          <w:tab w:val="left" w:pos="1260"/>
          <w:tab w:val="left" w:pos="171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360" w:lineRule="auto"/>
        <w:ind w:left="1800" w:right="-360" w:hanging="1170"/>
        <w:rPr>
          <w:rFonts w:ascii="Garamond" w:hAnsi="Garamond" w:cs="Times New Roman"/>
          <w:color w:val="000000"/>
          <w:u w:color="000000"/>
          <w:lang w:eastAsia="zh-CN"/>
        </w:rPr>
      </w:pPr>
    </w:p>
    <w:p w14:paraId="0C86D0B7" w14:textId="7E674C36" w:rsidR="00D32677" w:rsidRDefault="00D32677" w:rsidP="00962F4A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b/>
          <w:color w:val="000000"/>
          <w:u w:color="000000"/>
        </w:rPr>
      </w:pPr>
      <w:r w:rsidRPr="00513737">
        <w:rPr>
          <w:rFonts w:ascii="Garamond" w:hAnsi="Garamond" w:cs="Times New Roman"/>
          <w:b/>
          <w:color w:val="000000"/>
          <w:u w:color="000000"/>
        </w:rPr>
        <w:t>OTHER PROFESSIONAL TRAINING</w:t>
      </w:r>
    </w:p>
    <w:p w14:paraId="1BC694C4" w14:textId="18A8B3D2" w:rsidR="00AA5335" w:rsidRDefault="005A669A" w:rsidP="00710C33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color w:val="000000"/>
          <w:u w:color="000000"/>
        </w:rPr>
      </w:pPr>
      <w:r>
        <w:rPr>
          <w:rFonts w:ascii="Garamond" w:hAnsi="Garamond" w:cs="Times New Roman"/>
          <w:b/>
          <w:color w:val="000000"/>
          <w:u w:color="000000"/>
        </w:rPr>
        <w:t xml:space="preserve">Purdue University Office of Dean of Students, </w:t>
      </w:r>
      <w:r w:rsidR="00AA5335">
        <w:rPr>
          <w:rFonts w:ascii="Garamond" w:hAnsi="Garamond" w:cs="Times New Roman"/>
          <w:color w:val="000000"/>
          <w:u w:color="000000"/>
        </w:rPr>
        <w:t>West Lafayette, IN</w:t>
      </w:r>
    </w:p>
    <w:p w14:paraId="1B07359D" w14:textId="48642F7B" w:rsidR="00710C33" w:rsidRPr="00710C33" w:rsidRDefault="00710C33" w:rsidP="00710C33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color w:val="000000"/>
          <w:u w:color="000000"/>
        </w:rPr>
      </w:pPr>
      <w:r>
        <w:rPr>
          <w:rFonts w:ascii="Garamond" w:hAnsi="Garamond" w:cs="Times New Roman"/>
          <w:color w:val="000000"/>
          <w:u w:color="000000"/>
        </w:rPr>
        <w:t xml:space="preserve">Certified Participant, </w:t>
      </w:r>
      <w:r w:rsidR="00F26A9F">
        <w:rPr>
          <w:rFonts w:ascii="Garamond" w:hAnsi="Garamond" w:cs="Times New Roman"/>
          <w:color w:val="000000"/>
          <w:u w:color="000000"/>
        </w:rPr>
        <w:t>Mental Health First Aid Training</w:t>
      </w:r>
      <w:r w:rsidR="00AC7C42">
        <w:rPr>
          <w:rFonts w:ascii="Garamond" w:hAnsi="Garamond" w:cs="Times New Roman"/>
          <w:color w:val="000000"/>
          <w:u w:color="000000"/>
        </w:rPr>
        <w:t xml:space="preserve">, </w:t>
      </w:r>
      <w:r w:rsidR="00606112">
        <w:rPr>
          <w:rFonts w:ascii="Garamond" w:hAnsi="Garamond" w:cs="Times New Roman"/>
          <w:color w:val="000000"/>
          <w:u w:color="000000"/>
        </w:rPr>
        <w:t>December</w:t>
      </w:r>
      <w:r w:rsidR="00F67897">
        <w:rPr>
          <w:rFonts w:ascii="Garamond" w:hAnsi="Garamond" w:cs="Times New Roman"/>
          <w:color w:val="000000"/>
          <w:u w:color="000000"/>
        </w:rPr>
        <w:t xml:space="preserve"> 2021</w:t>
      </w:r>
    </w:p>
    <w:p w14:paraId="61731708" w14:textId="388878CA" w:rsidR="00D37AF9" w:rsidRDefault="00D37AF9" w:rsidP="004C1E7C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color w:val="000000"/>
          <w:u w:color="000000"/>
        </w:rPr>
      </w:pPr>
      <w:r>
        <w:rPr>
          <w:rFonts w:ascii="Garamond" w:hAnsi="Garamond" w:cs="Times New Roman"/>
          <w:b/>
          <w:color w:val="000000"/>
          <w:u w:color="000000"/>
        </w:rPr>
        <w:t xml:space="preserve">Washington University in St. Louis Teaching Center, </w:t>
      </w:r>
      <w:r>
        <w:rPr>
          <w:rFonts w:ascii="Garamond" w:hAnsi="Garamond" w:cs="Times New Roman"/>
          <w:color w:val="000000"/>
          <w:u w:color="000000"/>
        </w:rPr>
        <w:t>St. Louis, MO</w:t>
      </w:r>
    </w:p>
    <w:p w14:paraId="6D5D8A1D" w14:textId="7CD22A35" w:rsidR="00D37AF9" w:rsidRPr="00D37AF9" w:rsidRDefault="00D37AF9" w:rsidP="00D37AF9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630" w:right="-360" w:hanging="630"/>
        <w:rPr>
          <w:rFonts w:ascii="Garamond" w:hAnsi="Garamond" w:cs="Times New Roman"/>
          <w:color w:val="000000"/>
          <w:u w:color="000000"/>
        </w:rPr>
      </w:pPr>
      <w:r>
        <w:rPr>
          <w:rFonts w:ascii="Garamond" w:hAnsi="Garamond" w:cs="Times New Roman"/>
          <w:color w:val="000000"/>
          <w:u w:color="000000"/>
        </w:rPr>
        <w:t>Certified Participant, “(Re)Thinking Annotation: Digital Practices for Collaboration and Communication” Professional Development Workshop, October 2015</w:t>
      </w:r>
    </w:p>
    <w:p w14:paraId="7908CB7B" w14:textId="77777777" w:rsidR="00D37AF9" w:rsidRPr="00513737" w:rsidRDefault="00D37AF9" w:rsidP="004C1E7C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b/>
          <w:color w:val="000000"/>
          <w:u w:color="000000"/>
        </w:rPr>
      </w:pPr>
    </w:p>
    <w:p w14:paraId="2B01A5D8" w14:textId="77777777" w:rsidR="00D32677" w:rsidRPr="00513737" w:rsidRDefault="00D32677" w:rsidP="004C1E7C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b/>
          <w:color w:val="000000"/>
          <w:u w:color="000000"/>
        </w:rPr>
        <w:t xml:space="preserve">Wooden Fish Foundation and </w:t>
      </w:r>
      <w:proofErr w:type="spellStart"/>
      <w:r w:rsidRPr="00513737">
        <w:rPr>
          <w:rFonts w:ascii="Garamond" w:hAnsi="Garamond" w:cs="Times New Roman"/>
          <w:b/>
          <w:color w:val="000000"/>
          <w:u w:color="000000"/>
        </w:rPr>
        <w:t>Putuo</w:t>
      </w:r>
      <w:proofErr w:type="spellEnd"/>
      <w:r w:rsidRPr="00513737">
        <w:rPr>
          <w:rFonts w:ascii="Garamond" w:hAnsi="Garamond" w:cs="Times New Roman"/>
          <w:b/>
          <w:color w:val="000000"/>
          <w:u w:color="000000"/>
        </w:rPr>
        <w:t xml:space="preserve"> Buddhist College</w:t>
      </w:r>
      <w:r w:rsidRPr="00513737">
        <w:rPr>
          <w:rFonts w:ascii="Garamond" w:hAnsi="Garamond" w:cs="Times New Roman"/>
          <w:color w:val="000000"/>
          <w:u w:color="000000"/>
        </w:rPr>
        <w:t xml:space="preserve">, </w:t>
      </w:r>
      <w:proofErr w:type="spellStart"/>
      <w:r w:rsidRPr="00513737">
        <w:rPr>
          <w:rFonts w:ascii="Garamond" w:hAnsi="Garamond" w:cs="Times New Roman"/>
          <w:color w:val="000000"/>
          <w:u w:color="000000"/>
        </w:rPr>
        <w:t>Putuo</w:t>
      </w:r>
      <w:proofErr w:type="spellEnd"/>
      <w:r w:rsidRPr="00513737">
        <w:rPr>
          <w:rFonts w:ascii="Garamond" w:hAnsi="Garamond" w:cs="Times New Roman"/>
          <w:color w:val="000000"/>
          <w:u w:color="000000"/>
        </w:rPr>
        <w:t>, China</w:t>
      </w:r>
    </w:p>
    <w:p w14:paraId="79440D22" w14:textId="77777777" w:rsidR="00D32677" w:rsidRPr="00513737" w:rsidRDefault="00D32677" w:rsidP="004C1E7C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>Fellow, Buddhism in China: Guanyin Workshop, Summer 2013</w:t>
      </w:r>
    </w:p>
    <w:p w14:paraId="19029D54" w14:textId="28468BDB" w:rsidR="009A508C" w:rsidRDefault="00D32677" w:rsidP="007E4B0D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17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>Advisor: Chün-fang Yu</w:t>
      </w:r>
    </w:p>
    <w:p w14:paraId="575E9E6B" w14:textId="77777777" w:rsidR="00B729C3" w:rsidRPr="00251A63" w:rsidRDefault="00B729C3" w:rsidP="0083445D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</w:p>
    <w:p w14:paraId="6DC9AACB" w14:textId="2D80EC18" w:rsidR="00AF7DBC" w:rsidRPr="00280A4A" w:rsidRDefault="009B77A4" w:rsidP="00B729C3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PUBLICATION</w:t>
      </w:r>
      <w:r w:rsidR="00E94FA7">
        <w:rPr>
          <w:rFonts w:ascii="Garamond" w:hAnsi="Garamond" w:cs="Times New Roman"/>
          <w:b/>
          <w:color w:val="000000"/>
          <w:u w:color="000000"/>
          <w:lang w:eastAsia="zh-CN"/>
        </w:rPr>
        <w:t>S</w:t>
      </w:r>
    </w:p>
    <w:p w14:paraId="1DA34834" w14:textId="5199D3D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 xml:space="preserve">Article: </w:t>
      </w:r>
    </w:p>
    <w:p w14:paraId="3AD1EB84" w14:textId="7777777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5F835740" w14:textId="51171400" w:rsidR="00E3765F" w:rsidRPr="004C0EC4" w:rsidRDefault="0024151D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 xml:space="preserve">Li Wei. </w:t>
      </w:r>
      <w:r>
        <w:rPr>
          <w:rFonts w:ascii="Garamond" w:hAnsi="Garamond" w:cs="Times New Roman"/>
          <w:color w:val="000000"/>
          <w:lang w:eastAsia="zh-CN"/>
        </w:rPr>
        <w:t>“</w:t>
      </w:r>
      <w:r w:rsidR="00E3765F">
        <w:rPr>
          <w:rFonts w:ascii="Garamond" w:hAnsi="Garamond" w:cs="Times New Roman"/>
          <w:color w:val="000000"/>
          <w:lang w:eastAsia="zh-CN"/>
        </w:rPr>
        <w:t xml:space="preserve">Dehumanized Voices and Traumatic Articulations in Late Nineteenth-Century Chinese Classical Tales.” </w:t>
      </w:r>
      <w:r w:rsidR="004C0EC4">
        <w:rPr>
          <w:rFonts w:ascii="Garamond" w:hAnsi="Garamond" w:cs="Times New Roman"/>
          <w:i/>
          <w:iCs/>
          <w:color w:val="000000"/>
          <w:lang w:eastAsia="zh-CN"/>
        </w:rPr>
        <w:t xml:space="preserve">Journal of Chinese Literature and </w:t>
      </w:r>
      <w:r w:rsidR="004C0EC4" w:rsidRPr="00C662E0">
        <w:rPr>
          <w:rFonts w:ascii="Garamond" w:hAnsi="Garamond" w:cs="Times New Roman"/>
          <w:i/>
          <w:iCs/>
          <w:color w:val="000000"/>
          <w:lang w:eastAsia="zh-CN"/>
        </w:rPr>
        <w:t>Culture</w:t>
      </w:r>
      <w:r w:rsidR="00525E46">
        <w:rPr>
          <w:rFonts w:ascii="Garamond" w:hAnsi="Garamond" w:cs="Times New Roman" w:hint="eastAsia"/>
          <w:color w:val="000000"/>
          <w:lang w:eastAsia="zh-CN"/>
        </w:rPr>
        <w:t xml:space="preserve">, vol. 11, no. 1, </w:t>
      </w:r>
      <w:r w:rsidR="003C1C91">
        <w:rPr>
          <w:rFonts w:ascii="Garamond" w:hAnsi="Garamond" w:cs="Times New Roman" w:hint="eastAsia"/>
          <w:color w:val="000000"/>
          <w:lang w:eastAsia="zh-CN"/>
        </w:rPr>
        <w:t xml:space="preserve">1 </w:t>
      </w:r>
      <w:r w:rsidR="00525E46">
        <w:rPr>
          <w:rFonts w:ascii="Garamond" w:hAnsi="Garamond" w:cs="Times New Roman" w:hint="eastAsia"/>
          <w:color w:val="000000"/>
          <w:lang w:eastAsia="zh-CN"/>
        </w:rPr>
        <w:t xml:space="preserve">Apr. 2024, pp. 148-171, </w:t>
      </w:r>
      <w:hyperlink r:id="rId7" w:history="1">
        <w:r w:rsidR="00525E46" w:rsidRPr="00490620">
          <w:rPr>
            <w:rStyle w:val="Hyperlink"/>
            <w:rFonts w:ascii="Garamond" w:hAnsi="Garamond" w:cs="Times New Roman"/>
            <w:lang w:eastAsia="zh-CN"/>
          </w:rPr>
          <w:t>https://doi.org/10.1215/23290048-11118546</w:t>
        </w:r>
      </w:hyperlink>
      <w:r w:rsidR="00525E46">
        <w:rPr>
          <w:rFonts w:ascii="Garamond" w:hAnsi="Garamond" w:cs="Times New Roman" w:hint="eastAsia"/>
          <w:color w:val="000000"/>
          <w:lang w:eastAsia="zh-CN"/>
        </w:rPr>
        <w:t>.</w:t>
      </w:r>
      <w:r w:rsidR="004F2E22">
        <w:rPr>
          <w:rFonts w:ascii="Garamond" w:hAnsi="Garamond" w:cs="Times New Roman" w:hint="eastAsia"/>
          <w:color w:val="000000"/>
          <w:lang w:eastAsia="zh-CN"/>
        </w:rPr>
        <w:t xml:space="preserve"> (</w:t>
      </w:r>
      <w:hyperlink r:id="rId8" w:history="1">
        <w:r w:rsidR="004F2E22" w:rsidRPr="00F37CD3">
          <w:rPr>
            <w:rStyle w:val="Hyperlink"/>
            <w:rFonts w:ascii="Garamond" w:hAnsi="Garamond" w:cs="Times New Roman"/>
            <w:lang w:eastAsia="zh-CN"/>
          </w:rPr>
          <w:t>https://read.dukeupress.edu/jclc/article/11/1/148/388350/Dehumanized-Voices-and-Traumatic-Articulations-in?guestAccessKey=c5a631b6-a5aa-47e9-af1b-7a82ac93eb67</w:t>
        </w:r>
      </w:hyperlink>
      <w:r w:rsidR="004F2E22">
        <w:rPr>
          <w:rFonts w:ascii="Garamond" w:hAnsi="Garamond" w:cs="Times New Roman" w:hint="eastAsia"/>
          <w:color w:val="000000"/>
          <w:lang w:eastAsia="zh-CN"/>
        </w:rPr>
        <w:t>)</w:t>
      </w:r>
    </w:p>
    <w:p w14:paraId="28799BF2" w14:textId="77777777" w:rsidR="00E3765F" w:rsidRPr="00E3765F" w:rsidRDefault="00E3765F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7B6DEE24" w14:textId="7777777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 xml:space="preserve">Monograph: </w:t>
      </w:r>
    </w:p>
    <w:p w14:paraId="4EECD4C9" w14:textId="7777777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4F440527" w14:textId="7F6A6026" w:rsidR="00BA09A4" w:rsidRDefault="0024151D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lastRenderedPageBreak/>
        <w:t xml:space="preserve">Li Wei. </w:t>
      </w:r>
      <w:r w:rsidR="006F4A6D" w:rsidRPr="006F4A6D">
        <w:rPr>
          <w:rFonts w:ascii="Garamond" w:hAnsi="Garamond" w:cs="Times New Roman"/>
          <w:i/>
          <w:iCs/>
          <w:color w:val="000000"/>
          <w:lang w:eastAsia="zh-CN"/>
        </w:rPr>
        <w:t>Tales of Heartburn: Literati Storytelling in Late Nineteenth Century China</w:t>
      </w:r>
      <w:r w:rsidR="00E4693F">
        <w:rPr>
          <w:rFonts w:ascii="Garamond" w:hAnsi="Garamond" w:cs="Times New Roman"/>
          <w:color w:val="000000"/>
          <w:lang w:eastAsia="zh-CN"/>
        </w:rPr>
        <w:t xml:space="preserve">, </w:t>
      </w:r>
      <w:r w:rsidR="00A4647C">
        <w:rPr>
          <w:rFonts w:ascii="Garamond" w:hAnsi="Garamond" w:cs="Times New Roman" w:hint="eastAsia"/>
          <w:color w:val="000000"/>
          <w:lang w:eastAsia="zh-CN"/>
        </w:rPr>
        <w:t xml:space="preserve">passed peer review and </w:t>
      </w:r>
      <w:r w:rsidR="00EE6317">
        <w:rPr>
          <w:rFonts w:ascii="Garamond" w:hAnsi="Garamond" w:cs="Times New Roman" w:hint="eastAsia"/>
          <w:color w:val="000000"/>
          <w:lang w:eastAsia="zh-CN"/>
        </w:rPr>
        <w:t>u</w:t>
      </w:r>
      <w:r w:rsidR="00733C20">
        <w:rPr>
          <w:rFonts w:ascii="Garamond" w:hAnsi="Garamond" w:cs="Times New Roman" w:hint="eastAsia"/>
          <w:color w:val="000000"/>
          <w:lang w:eastAsia="zh-CN"/>
        </w:rPr>
        <w:t xml:space="preserve">nder contract with </w:t>
      </w:r>
      <w:r w:rsidR="00E4693F">
        <w:rPr>
          <w:rFonts w:ascii="Garamond" w:hAnsi="Garamond" w:cs="Times New Roman"/>
          <w:color w:val="000000"/>
          <w:lang w:eastAsia="zh-CN"/>
        </w:rPr>
        <w:t>State University of New York Press</w:t>
      </w:r>
      <w:r w:rsidR="006F4A6D">
        <w:rPr>
          <w:rFonts w:ascii="Garamond" w:hAnsi="Garamond" w:cs="Times New Roman"/>
          <w:color w:val="000000"/>
          <w:lang w:eastAsia="zh-CN"/>
        </w:rPr>
        <w:t>.</w:t>
      </w:r>
    </w:p>
    <w:p w14:paraId="549EC188" w14:textId="77777777" w:rsidR="00D82C94" w:rsidRDefault="00D82C94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58ECB61C" w14:textId="7777777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 xml:space="preserve">Book Review: </w:t>
      </w:r>
    </w:p>
    <w:p w14:paraId="573C7B61" w14:textId="77777777" w:rsidR="00720D9A" w:rsidRDefault="00720D9A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6416C318" w14:textId="2D97537D" w:rsidR="00733C20" w:rsidRPr="00204A77" w:rsidRDefault="00D32CF4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 xml:space="preserve">Li Wei. </w:t>
      </w:r>
      <w:r w:rsidR="00204A77" w:rsidRPr="00204A77">
        <w:rPr>
          <w:rFonts w:ascii="Garamond" w:hAnsi="Garamond" w:cs="Times New Roman"/>
          <w:i/>
          <w:iCs/>
          <w:color w:val="000000"/>
          <w:lang w:eastAsia="zh-CN"/>
        </w:rPr>
        <w:t>A Ming Confucian’s World: Selections from Miscellaneous Records from the Bean Garden</w:t>
      </w:r>
      <w:r w:rsidR="00204A77">
        <w:rPr>
          <w:rFonts w:ascii="Garamond" w:hAnsi="Garamond" w:cs="Times New Roman" w:hint="eastAsia"/>
          <w:i/>
          <w:iCs/>
          <w:color w:val="000000"/>
          <w:lang w:eastAsia="zh-CN"/>
        </w:rPr>
        <w:t>, by Lu Rong;</w:t>
      </w:r>
      <w:r w:rsidR="00204A77">
        <w:rPr>
          <w:rFonts w:ascii="Garamond" w:hAnsi="Garamond" w:cs="Times New Roman" w:hint="eastAsia"/>
          <w:color w:val="000000"/>
          <w:lang w:eastAsia="zh-CN"/>
        </w:rPr>
        <w:t xml:space="preserve"> </w:t>
      </w:r>
      <w:r w:rsidR="00204A77" w:rsidRPr="00204A77">
        <w:rPr>
          <w:rFonts w:ascii="Garamond" w:hAnsi="Garamond" w:cs="Times New Roman" w:hint="eastAsia"/>
          <w:color w:val="000000"/>
          <w:lang w:eastAsia="zh-CN"/>
        </w:rPr>
        <w:t>t</w:t>
      </w:r>
      <w:r w:rsidR="00204A77" w:rsidRPr="00204A77">
        <w:rPr>
          <w:rFonts w:ascii="Garamond" w:hAnsi="Garamond" w:cs="Times New Roman"/>
          <w:color w:val="000000"/>
          <w:lang w:eastAsia="zh-CN"/>
        </w:rPr>
        <w:t xml:space="preserve">ranslated and introduced by Mark Halperin. </w:t>
      </w:r>
      <w:r w:rsidR="00204A77" w:rsidRPr="00204A77">
        <w:rPr>
          <w:rFonts w:ascii="Garamond" w:hAnsi="Garamond" w:cs="Times New Roman" w:hint="eastAsia"/>
          <w:color w:val="000000"/>
          <w:lang w:eastAsia="zh-CN"/>
        </w:rPr>
        <w:t>(</w:t>
      </w:r>
      <w:r w:rsidR="00204A77" w:rsidRPr="00204A77">
        <w:rPr>
          <w:rFonts w:ascii="Garamond" w:hAnsi="Garamond" w:cs="Times New Roman"/>
          <w:color w:val="000000"/>
          <w:lang w:eastAsia="zh-CN"/>
        </w:rPr>
        <w:t>Seattle: University of Washington Press, 2022</w:t>
      </w:r>
      <w:r w:rsidR="00204A77" w:rsidRPr="00204A77">
        <w:rPr>
          <w:rFonts w:ascii="Garamond" w:hAnsi="Garamond" w:cs="Times New Roman" w:hint="eastAsia"/>
          <w:color w:val="000000"/>
          <w:lang w:eastAsia="zh-CN"/>
        </w:rPr>
        <w:t xml:space="preserve">), </w:t>
      </w:r>
      <w:r w:rsidR="00204A77">
        <w:rPr>
          <w:rFonts w:ascii="Garamond" w:hAnsi="Garamond" w:cs="Times New Roman" w:hint="eastAsia"/>
          <w:i/>
          <w:iCs/>
          <w:color w:val="000000"/>
          <w:lang w:eastAsia="zh-CN"/>
        </w:rPr>
        <w:t>China Studies International</w:t>
      </w:r>
      <w:r w:rsidR="00204A77">
        <w:rPr>
          <w:rFonts w:ascii="Garamond" w:hAnsi="Garamond" w:cs="Times New Roman" w:hint="eastAsia"/>
          <w:color w:val="000000"/>
          <w:lang w:eastAsia="zh-CN"/>
        </w:rPr>
        <w:t xml:space="preserve">, </w:t>
      </w:r>
      <w:r w:rsidR="00EE6317">
        <w:rPr>
          <w:rFonts w:ascii="Garamond" w:hAnsi="Garamond" w:cs="Times New Roman" w:hint="eastAsia"/>
          <w:color w:val="000000"/>
          <w:lang w:eastAsia="zh-CN"/>
        </w:rPr>
        <w:t xml:space="preserve">accepted and </w:t>
      </w:r>
      <w:r w:rsidR="00204A77">
        <w:rPr>
          <w:rFonts w:ascii="Garamond" w:hAnsi="Garamond" w:cs="Times New Roman" w:hint="eastAsia"/>
          <w:color w:val="000000"/>
          <w:lang w:eastAsia="zh-CN"/>
        </w:rPr>
        <w:t xml:space="preserve">forthcoming. </w:t>
      </w:r>
    </w:p>
    <w:p w14:paraId="14250A56" w14:textId="77777777" w:rsidR="00E94FA7" w:rsidRDefault="00E94FA7" w:rsidP="00E94FA7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</w:p>
    <w:p w14:paraId="3B6FD466" w14:textId="2D3234E6" w:rsidR="00C347D1" w:rsidRDefault="00C347D1" w:rsidP="00C347D1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</w:rPr>
        <w:t>Tex</w:t>
      </w:r>
      <w:r>
        <w:rPr>
          <w:rFonts w:ascii="Garamond" w:hAnsi="Garamond" w:cs="Times New Roman" w:hint="eastAsia"/>
          <w:color w:val="000000"/>
          <w:lang w:eastAsia="zh-CN"/>
        </w:rPr>
        <w:t>t</w:t>
      </w:r>
      <w:r>
        <w:rPr>
          <w:rFonts w:ascii="Garamond" w:hAnsi="Garamond" w:cs="Times New Roman" w:hint="eastAsia"/>
          <w:color w:val="000000"/>
        </w:rPr>
        <w:t xml:space="preserve">book/Curricular Material Development: </w:t>
      </w:r>
    </w:p>
    <w:p w14:paraId="66C5F19F" w14:textId="77777777" w:rsidR="00C347D1" w:rsidRDefault="00C347D1" w:rsidP="00C347D1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 w:hint="eastAsia"/>
          <w:color w:val="000000"/>
          <w:lang w:eastAsia="zh-CN"/>
        </w:rPr>
      </w:pPr>
    </w:p>
    <w:p w14:paraId="4C341091" w14:textId="77777777" w:rsidR="00C347D1" w:rsidRDefault="00C347D1" w:rsidP="00C347D1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</w:rPr>
      </w:pPr>
      <w:r>
        <w:rPr>
          <w:rFonts w:ascii="Garamond" w:hAnsi="Garamond" w:cs="Times New Roman" w:hint="eastAsia"/>
          <w:color w:val="000000"/>
        </w:rPr>
        <w:t xml:space="preserve">Li Wei. </w:t>
      </w:r>
      <w:r>
        <w:rPr>
          <w:rFonts w:ascii="Garamond" w:hAnsi="Garamond" w:cs="Times New Roman" w:hint="eastAsia"/>
          <w:i/>
          <w:iCs/>
          <w:color w:val="000000"/>
        </w:rPr>
        <w:t>Interactive E-Book for New Practical Chinese Reader 1</w:t>
      </w:r>
      <w:r>
        <w:rPr>
          <w:rFonts w:ascii="Garamond" w:hAnsi="Garamond" w:cs="Times New Roman" w:hint="eastAsia"/>
          <w:color w:val="000000"/>
        </w:rPr>
        <w:t xml:space="preserve">, digital book/desktop and mobile app in preparation. </w:t>
      </w:r>
    </w:p>
    <w:p w14:paraId="6C956C7C" w14:textId="77777777" w:rsidR="00C347D1" w:rsidRPr="00251A63" w:rsidRDefault="00C347D1" w:rsidP="00E94FA7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 w:hint="eastAsia"/>
          <w:color w:val="000000"/>
          <w:u w:color="000000"/>
          <w:lang w:eastAsia="zh-CN"/>
        </w:rPr>
      </w:pPr>
    </w:p>
    <w:p w14:paraId="4BC29388" w14:textId="677164C9" w:rsidR="00817E50" w:rsidRPr="00627F7D" w:rsidRDefault="00E94FA7" w:rsidP="00627F7D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/>
          <w:b/>
          <w:color w:val="000000"/>
          <w:u w:color="000000"/>
        </w:rPr>
        <w:t>CONFERENCE PRESENTATION</w:t>
      </w:r>
      <w:r>
        <w:rPr>
          <w:rFonts w:ascii="Garamond" w:hAnsi="Garamond" w:cs="Times New Roman"/>
          <w:b/>
          <w:color w:val="000000"/>
          <w:u w:color="000000"/>
          <w:lang w:eastAsia="zh-CN"/>
        </w:rPr>
        <w:t>S</w:t>
      </w:r>
    </w:p>
    <w:p w14:paraId="74CB5017" w14:textId="77777777" w:rsidR="00C347D1" w:rsidRPr="007C4120" w:rsidRDefault="00C347D1" w:rsidP="00C347D1">
      <w:pPr>
        <w:rPr>
          <w:rFonts w:ascii="Garamond" w:hAnsi="Garamond"/>
        </w:rPr>
      </w:pPr>
      <w:r w:rsidRPr="007C4120">
        <w:rPr>
          <w:rFonts w:ascii="Garamond" w:hAnsi="Garamond"/>
        </w:rPr>
        <w:t xml:space="preserve">* </w:t>
      </w:r>
      <w:proofErr w:type="gramStart"/>
      <w:r w:rsidRPr="007C4120">
        <w:rPr>
          <w:rFonts w:ascii="Garamond" w:hAnsi="Garamond"/>
        </w:rPr>
        <w:t>denotes</w:t>
      </w:r>
      <w:proofErr w:type="gramEnd"/>
      <w:r w:rsidRPr="007C4120">
        <w:rPr>
          <w:rFonts w:ascii="Garamond" w:hAnsi="Garamond"/>
        </w:rPr>
        <w:t xml:space="preserve"> </w:t>
      </w:r>
      <w:r>
        <w:rPr>
          <w:rFonts w:ascii="Garamond" w:hAnsi="Garamond" w:hint="eastAsia"/>
        </w:rPr>
        <w:t>scholarships of teaching and learning</w:t>
      </w:r>
      <w:r w:rsidRPr="007C4120">
        <w:rPr>
          <w:rFonts w:ascii="Garamond" w:hAnsi="Garamond"/>
        </w:rPr>
        <w:t>. †</w:t>
      </w:r>
      <w:r>
        <w:rPr>
          <w:rFonts w:ascii="Garamond" w:hAnsi="Garamond" w:hint="eastAsia"/>
        </w:rPr>
        <w:t xml:space="preserve"> </w:t>
      </w:r>
      <w:proofErr w:type="gramStart"/>
      <w:r>
        <w:rPr>
          <w:rFonts w:ascii="Garamond" w:hAnsi="Garamond" w:hint="eastAsia"/>
        </w:rPr>
        <w:t>i</w:t>
      </w:r>
      <w:r w:rsidRPr="007C4120">
        <w:rPr>
          <w:rFonts w:ascii="Garamond" w:hAnsi="Garamond"/>
        </w:rPr>
        <w:t>ndicates</w:t>
      </w:r>
      <w:proofErr w:type="gramEnd"/>
      <w:r>
        <w:rPr>
          <w:rFonts w:ascii="Garamond" w:hAnsi="Garamond" w:hint="eastAsia"/>
        </w:rPr>
        <w:t xml:space="preserve"> </w:t>
      </w:r>
      <w:r w:rsidRPr="007C4120">
        <w:rPr>
          <w:rFonts w:ascii="Garamond" w:hAnsi="Garamond"/>
        </w:rPr>
        <w:t xml:space="preserve">invited </w:t>
      </w:r>
      <w:r>
        <w:rPr>
          <w:rFonts w:ascii="Garamond" w:hAnsi="Garamond" w:hint="eastAsia"/>
        </w:rPr>
        <w:t xml:space="preserve">presentations or talks, </w:t>
      </w:r>
      <w:r w:rsidRPr="007C4120">
        <w:rPr>
          <w:rFonts w:ascii="Garamond" w:hAnsi="Garamond"/>
        </w:rPr>
        <w:t>and ∆ identifies international efforts.</w:t>
      </w:r>
    </w:p>
    <w:p w14:paraId="7E4DB587" w14:textId="77777777" w:rsidR="00C347D1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50AF9F15" w14:textId="01C47757" w:rsidR="003445FC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*</w:t>
      </w:r>
      <w:r>
        <w:rPr>
          <w:rFonts w:ascii="Garamond" w:hAnsi="Garamond" w:cs="Times New Roman"/>
          <w:color w:val="000000"/>
          <w:lang w:eastAsia="zh-CN"/>
        </w:rPr>
        <w:t xml:space="preserve"> </w:t>
      </w:r>
      <w:r w:rsidR="003445FC">
        <w:rPr>
          <w:rFonts w:ascii="Garamond" w:hAnsi="Garamond" w:cs="Times New Roman"/>
          <w:color w:val="000000"/>
          <w:lang w:eastAsia="zh-CN"/>
        </w:rPr>
        <w:t>“</w:t>
      </w:r>
      <w:r w:rsidR="003445FC">
        <w:rPr>
          <w:rFonts w:ascii="Garamond" w:hAnsi="Garamond" w:cs="Times New Roman" w:hint="eastAsia"/>
          <w:color w:val="000000"/>
          <w:lang w:eastAsia="zh-CN"/>
        </w:rPr>
        <w:t>Fostering Personalized Chinese Learning Through Integrative CALL Strategies,</w:t>
      </w:r>
      <w:r w:rsidR="003445FC">
        <w:rPr>
          <w:rFonts w:ascii="Garamond" w:hAnsi="Garamond" w:cs="Times New Roman"/>
          <w:color w:val="000000"/>
          <w:lang w:eastAsia="zh-CN"/>
        </w:rPr>
        <w:t>”</w:t>
      </w:r>
      <w:r w:rsidR="003445FC">
        <w:rPr>
          <w:rFonts w:ascii="Garamond" w:hAnsi="Garamond" w:cs="Times New Roman" w:hint="eastAsia"/>
          <w:color w:val="000000"/>
          <w:lang w:eastAsia="zh-CN"/>
        </w:rPr>
        <w:t xml:space="preserve"> practice-oriented paper accepted to be presented at the 2024 ACTFL </w:t>
      </w:r>
      <w:r w:rsidR="003445FC" w:rsidRPr="003445FC">
        <w:rPr>
          <w:rFonts w:ascii="Garamond" w:hAnsi="Garamond" w:cs="Times New Roman"/>
          <w:color w:val="000000"/>
          <w:lang w:eastAsia="zh-CN"/>
        </w:rPr>
        <w:t>Annual Convention &amp; World Languages Expo</w:t>
      </w:r>
      <w:r w:rsidR="003445FC">
        <w:rPr>
          <w:rFonts w:ascii="Garamond" w:hAnsi="Garamond" w:cs="Times New Roman" w:hint="eastAsia"/>
          <w:color w:val="000000"/>
          <w:lang w:eastAsia="zh-CN"/>
        </w:rPr>
        <w:t xml:space="preserve">, Philadelphia, 2024.11.22-24. </w:t>
      </w:r>
    </w:p>
    <w:p w14:paraId="74E0F250" w14:textId="77777777" w:rsidR="003445FC" w:rsidRDefault="003445FC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77153228" w14:textId="3F8246D8" w:rsidR="00B12476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*∆</w:t>
      </w:r>
      <w:r w:rsidRPr="00CB23F8">
        <w:rPr>
          <w:rFonts w:ascii="Garamond" w:hAnsi="Garamond" w:cs="Times New Roman"/>
          <w:color w:val="000000"/>
        </w:rPr>
        <w:t xml:space="preserve"> </w:t>
      </w:r>
      <w:r w:rsidR="00B12476">
        <w:rPr>
          <w:rFonts w:ascii="Garamond" w:hAnsi="Garamond" w:cs="Times New Roman"/>
          <w:color w:val="000000"/>
          <w:lang w:eastAsia="zh-CN"/>
        </w:rPr>
        <w:t>“</w:t>
      </w:r>
      <w:r w:rsidR="00B12476" w:rsidRPr="00B12476">
        <w:rPr>
          <w:rFonts w:ascii="Garamond" w:hAnsi="Garamond" w:cs="Times New Roman"/>
          <w:color w:val="000000"/>
          <w:lang w:eastAsia="zh-CN"/>
        </w:rPr>
        <w:t>An Integrated CALL Approach: Developing Digital Educational Materials and Fostering Personalized Learning in Beginner-Level Chinese Language Classes</w:t>
      </w:r>
      <w:r w:rsidR="00B12476">
        <w:rPr>
          <w:rFonts w:ascii="Garamond" w:hAnsi="Garamond" w:cs="Times New Roman"/>
          <w:color w:val="000000"/>
          <w:lang w:eastAsia="zh-CN"/>
        </w:rPr>
        <w:t>,” presentation at the 12</w:t>
      </w:r>
      <w:r w:rsidR="00B12476" w:rsidRPr="00B12476">
        <w:rPr>
          <w:rFonts w:ascii="Garamond" w:hAnsi="Garamond" w:cs="Times New Roman"/>
          <w:color w:val="000000"/>
          <w:vertAlign w:val="superscript"/>
          <w:lang w:eastAsia="zh-CN"/>
        </w:rPr>
        <w:t>th</w:t>
      </w:r>
      <w:r w:rsidR="00B12476">
        <w:rPr>
          <w:rFonts w:ascii="Garamond" w:hAnsi="Garamond" w:cs="Times New Roman"/>
          <w:color w:val="000000"/>
          <w:lang w:eastAsia="zh-CN"/>
        </w:rPr>
        <w:t xml:space="preserve"> International Conference and Workshops on Technology and Chinese Language Teaching, Online, University of California, Los Angeles, 2024.6.22-23. </w:t>
      </w:r>
    </w:p>
    <w:p w14:paraId="4F688C8C" w14:textId="77777777" w:rsidR="00B12476" w:rsidRDefault="00B12476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79696C87" w14:textId="55D11C37" w:rsidR="00B12476" w:rsidRDefault="00C347D1" w:rsidP="00B12476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*∆</w:t>
      </w:r>
      <w:r w:rsidRPr="00CB23F8">
        <w:rPr>
          <w:rFonts w:ascii="Garamond" w:hAnsi="Garamond" w:cs="Times New Roman"/>
          <w:color w:val="000000"/>
        </w:rPr>
        <w:t xml:space="preserve"> </w:t>
      </w:r>
      <w:r w:rsidR="00B12476">
        <w:rPr>
          <w:rFonts w:ascii="Garamond" w:hAnsi="Garamond" w:cs="Times New Roman"/>
          <w:color w:val="000000"/>
          <w:lang w:eastAsia="zh-CN"/>
        </w:rPr>
        <w:t>“</w:t>
      </w:r>
      <w:r w:rsidR="00B12476" w:rsidRPr="00B12476">
        <w:rPr>
          <w:rFonts w:ascii="Garamond" w:hAnsi="Garamond" w:cs="Times New Roman"/>
          <w:color w:val="000000"/>
          <w:lang w:eastAsia="zh-CN"/>
        </w:rPr>
        <w:t>Developing and Assessing Digital Educational Materials to Foster Personalized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Learning in Beginner</w:t>
      </w:r>
      <w:r w:rsidR="00B12476">
        <w:rPr>
          <w:rFonts w:ascii="Garamond" w:hAnsi="Garamond" w:cs="Times New Roman"/>
          <w:color w:val="000000"/>
          <w:lang w:eastAsia="zh-CN"/>
        </w:rPr>
        <w:t>-</w:t>
      </w:r>
      <w:r w:rsidR="00B12476" w:rsidRPr="00B12476">
        <w:rPr>
          <w:rFonts w:ascii="Garamond" w:hAnsi="Garamond" w:cs="Times New Roman"/>
          <w:color w:val="000000"/>
          <w:lang w:eastAsia="zh-CN"/>
        </w:rPr>
        <w:t>Level Chinese Language Classes: An Integrated CALL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Approach</w:t>
      </w:r>
      <w:r w:rsidR="00B12476">
        <w:rPr>
          <w:rFonts w:ascii="Garamond" w:hAnsi="Garamond" w:cs="Times New Roman"/>
          <w:color w:val="000000"/>
          <w:lang w:eastAsia="zh-CN"/>
        </w:rPr>
        <w:t xml:space="preserve">,” presentation at the </w:t>
      </w:r>
      <w:r w:rsidR="00B12476" w:rsidRPr="00B12476">
        <w:rPr>
          <w:rFonts w:ascii="Garamond" w:hAnsi="Garamond" w:cs="Times New Roman"/>
          <w:color w:val="000000"/>
          <w:lang w:eastAsia="zh-CN"/>
        </w:rPr>
        <w:t>2024 Forum of China-U.S. Alliance of College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Teachers of Chinese: Theory and Practice of International Chinese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Language Education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in the New Era</w:t>
      </w:r>
      <w:r w:rsidR="00B12476">
        <w:rPr>
          <w:rFonts w:ascii="Garamond" w:hAnsi="Garamond" w:cs="Times New Roman"/>
          <w:color w:val="000000"/>
          <w:lang w:eastAsia="zh-CN"/>
        </w:rPr>
        <w:t xml:space="preserve">, Xiamen University, China, 2024.5.31-6.2. </w:t>
      </w:r>
    </w:p>
    <w:p w14:paraId="10C4414F" w14:textId="77777777" w:rsidR="00B12476" w:rsidRDefault="00B12476" w:rsidP="00B12476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2548929E" w14:textId="61C60D10" w:rsidR="00B12476" w:rsidRDefault="00C347D1" w:rsidP="00B12476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*</w:t>
      </w:r>
      <w:r>
        <w:rPr>
          <w:rFonts w:ascii="Garamond" w:hAnsi="Garamond" w:cs="Times New Roman"/>
          <w:color w:val="000000"/>
          <w:lang w:eastAsia="zh-CN"/>
        </w:rPr>
        <w:t xml:space="preserve"> </w:t>
      </w:r>
      <w:r w:rsidR="00B12476">
        <w:rPr>
          <w:rFonts w:ascii="Garamond" w:hAnsi="Garamond" w:cs="Times New Roman"/>
          <w:color w:val="000000"/>
          <w:lang w:eastAsia="zh-CN"/>
        </w:rPr>
        <w:t>“</w:t>
      </w:r>
      <w:r w:rsidR="00B12476" w:rsidRPr="00B12476">
        <w:rPr>
          <w:rFonts w:ascii="Garamond" w:hAnsi="Garamond" w:cs="Times New Roman"/>
          <w:color w:val="000000"/>
          <w:lang w:eastAsia="zh-CN"/>
        </w:rPr>
        <w:t>Integrative CALL Strategies: Enhancing Chinese Proficiency and Fostering Personalized Learning Through</w:t>
      </w:r>
      <w:r w:rsidR="00B12476">
        <w:rPr>
          <w:rFonts w:ascii="Garamond" w:hAnsi="Garamond" w:cs="Times New Roman"/>
          <w:color w:val="000000"/>
          <w:lang w:eastAsia="zh-CN"/>
        </w:rPr>
        <w:t xml:space="preserve"> </w:t>
      </w:r>
      <w:r w:rsidR="00B12476" w:rsidRPr="00B12476">
        <w:rPr>
          <w:rFonts w:ascii="Garamond" w:hAnsi="Garamond" w:cs="Times New Roman"/>
          <w:color w:val="000000"/>
          <w:lang w:eastAsia="zh-CN"/>
        </w:rPr>
        <w:t>Synergized Digital Pedagogy</w:t>
      </w:r>
      <w:r w:rsidR="00B12476">
        <w:rPr>
          <w:rFonts w:ascii="Garamond" w:hAnsi="Garamond" w:cs="Times New Roman"/>
          <w:color w:val="000000"/>
          <w:lang w:eastAsia="zh-CN"/>
        </w:rPr>
        <w:t xml:space="preserve">,” presentation at the 2024 Chinese Language Teachers Association’s Annual Conference, St. Louis, MO, 2024.4.5-7. </w:t>
      </w:r>
    </w:p>
    <w:p w14:paraId="369F227A" w14:textId="77777777" w:rsidR="00B12476" w:rsidRDefault="00B12476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22E237C9" w14:textId="5F7F9806" w:rsidR="00951EF5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†∆</w:t>
      </w:r>
      <w:r>
        <w:rPr>
          <w:rFonts w:ascii="Garamond" w:hAnsi="Garamond" w:cs="Times New Roman"/>
          <w:color w:val="000000"/>
          <w:lang w:eastAsia="zh-CN"/>
        </w:rPr>
        <w:t xml:space="preserve"> </w:t>
      </w:r>
      <w:r w:rsidR="00951EF5">
        <w:rPr>
          <w:rFonts w:ascii="Garamond" w:hAnsi="Garamond" w:cs="Times New Roman"/>
          <w:color w:val="000000"/>
          <w:lang w:eastAsia="zh-CN"/>
        </w:rPr>
        <w:t>“</w:t>
      </w:r>
      <w:r w:rsidR="00951EF5" w:rsidRPr="00951EF5">
        <w:rPr>
          <w:rFonts w:ascii="Garamond" w:hAnsi="Garamond" w:cs="Times New Roman"/>
          <w:color w:val="000000"/>
          <w:lang w:eastAsia="zh-CN"/>
        </w:rPr>
        <w:t xml:space="preserve">Post-Taiping War Classical </w:t>
      </w:r>
      <w:r w:rsidR="00C61084">
        <w:rPr>
          <w:rFonts w:ascii="Garamond" w:hAnsi="Garamond" w:cs="Times New Roman"/>
          <w:color w:val="000000"/>
          <w:lang w:eastAsia="zh-CN"/>
        </w:rPr>
        <w:t>T</w:t>
      </w:r>
      <w:r w:rsidR="00951EF5" w:rsidRPr="00951EF5">
        <w:rPr>
          <w:rFonts w:ascii="Garamond" w:hAnsi="Garamond" w:cs="Times New Roman"/>
          <w:color w:val="000000"/>
          <w:lang w:eastAsia="zh-CN"/>
        </w:rPr>
        <w:t>ales Dealing with Feelings of Grief, Anxiety, and Nostalgia in China</w:t>
      </w:r>
      <w:r w:rsidR="00951EF5">
        <w:rPr>
          <w:rFonts w:ascii="Garamond" w:hAnsi="Garamond" w:cs="Times New Roman"/>
          <w:color w:val="000000"/>
          <w:lang w:eastAsia="zh-CN"/>
        </w:rPr>
        <w:t xml:space="preserve">,” </w:t>
      </w:r>
      <w:r w:rsidR="00C332AF">
        <w:rPr>
          <w:rFonts w:ascii="Garamond" w:eastAsia="Songti SC" w:hAnsi="Garamond" w:cs="Times New Roman" w:hint="eastAsia"/>
          <w:color w:val="000000"/>
          <w:u w:color="000000"/>
          <w:lang w:eastAsia="zh-CN"/>
        </w:rPr>
        <w:t>invited presentation</w:t>
      </w:r>
      <w:r w:rsidR="00C332AF" w:rsidRPr="00513737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="00C332AF">
        <w:rPr>
          <w:rFonts w:ascii="Garamond" w:eastAsia="Songti SC" w:hAnsi="Garamond" w:cs="Times New Roman"/>
          <w:color w:val="000000"/>
          <w:u w:color="000000"/>
        </w:rPr>
        <w:t xml:space="preserve">at the </w:t>
      </w:r>
      <w:r w:rsidR="00755ED4">
        <w:rPr>
          <w:rFonts w:ascii="Garamond" w:hAnsi="Garamond" w:cs="Times New Roman"/>
          <w:color w:val="000000"/>
          <w:lang w:eastAsia="zh-CN"/>
        </w:rPr>
        <w:t xml:space="preserve">Purdue-Nanjing Conference: Reflections in Historical Discovery and Pedagogy, 2023.10.26-28. </w:t>
      </w:r>
    </w:p>
    <w:p w14:paraId="064B462D" w14:textId="10CFD928" w:rsidR="004E0A52" w:rsidRDefault="004E0A52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10CA9ED6" w14:textId="5F7E2880" w:rsidR="004E0A52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†</w:t>
      </w:r>
      <w:r>
        <w:rPr>
          <w:rFonts w:ascii="Garamond" w:hAnsi="Garamond" w:cs="Times New Roman"/>
          <w:color w:val="000000"/>
          <w:lang w:eastAsia="zh-CN"/>
        </w:rPr>
        <w:t xml:space="preserve"> </w:t>
      </w:r>
      <w:r w:rsidR="004E0A52">
        <w:rPr>
          <w:rFonts w:ascii="Garamond" w:hAnsi="Garamond" w:cs="Times New Roman"/>
          <w:color w:val="000000"/>
          <w:lang w:eastAsia="zh-CN"/>
        </w:rPr>
        <w:t xml:space="preserve">“Five Things to Know about </w:t>
      </w:r>
      <w:r w:rsidR="004E0A52">
        <w:rPr>
          <w:rFonts w:ascii="Garamond" w:hAnsi="Garamond" w:cs="Times New Roman"/>
          <w:i/>
          <w:iCs/>
          <w:color w:val="000000"/>
          <w:lang w:eastAsia="zh-CN"/>
        </w:rPr>
        <w:t>Journey to the West</w:t>
      </w:r>
      <w:r w:rsidR="004E0A52">
        <w:rPr>
          <w:rFonts w:ascii="Garamond" w:hAnsi="Garamond" w:cs="Times New Roman"/>
          <w:color w:val="000000"/>
          <w:lang w:eastAsia="zh-CN"/>
        </w:rPr>
        <w:t xml:space="preserve">,” </w:t>
      </w:r>
      <w:r w:rsidR="00432F61">
        <w:rPr>
          <w:rFonts w:ascii="Garamond" w:eastAsia="Songti SC" w:hAnsi="Garamond" w:cs="Times New Roman" w:hint="eastAsia"/>
          <w:color w:val="000000"/>
          <w:u w:color="000000"/>
          <w:lang w:eastAsia="zh-CN"/>
        </w:rPr>
        <w:t>invited presentation</w:t>
      </w:r>
      <w:r w:rsidR="00432F61" w:rsidRPr="00513737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="00432F61">
        <w:rPr>
          <w:rFonts w:ascii="Garamond" w:eastAsia="Songti SC" w:hAnsi="Garamond" w:cs="Times New Roman"/>
          <w:color w:val="000000"/>
          <w:u w:color="000000"/>
        </w:rPr>
        <w:t xml:space="preserve">for </w:t>
      </w:r>
      <w:r w:rsidR="00302EBA">
        <w:rPr>
          <w:rFonts w:ascii="Garamond" w:hAnsi="Garamond" w:cs="Times New Roman"/>
          <w:color w:val="000000"/>
          <w:lang w:eastAsia="zh-CN"/>
        </w:rPr>
        <w:t>Purdue University’s Big Read Kick-off Event</w:t>
      </w:r>
      <w:r w:rsidR="00F33AE8">
        <w:rPr>
          <w:rFonts w:ascii="Garamond" w:hAnsi="Garamond" w:cs="Times New Roman"/>
          <w:color w:val="000000"/>
          <w:lang w:eastAsia="zh-CN"/>
        </w:rPr>
        <w:t>,</w:t>
      </w:r>
      <w:r w:rsidR="00302EBA">
        <w:rPr>
          <w:rFonts w:ascii="Garamond" w:hAnsi="Garamond" w:cs="Times New Roman"/>
          <w:color w:val="000000"/>
          <w:lang w:eastAsia="zh-CN"/>
        </w:rPr>
        <w:t xml:space="preserve"> </w:t>
      </w:r>
      <w:r w:rsidR="000E21C4">
        <w:rPr>
          <w:rFonts w:ascii="Garamond" w:hAnsi="Garamond" w:cs="Times New Roman"/>
          <w:color w:val="000000"/>
          <w:lang w:eastAsia="zh-CN"/>
        </w:rPr>
        <w:t xml:space="preserve">West Lafayette Public Library, 2023. 9.6. </w:t>
      </w:r>
    </w:p>
    <w:p w14:paraId="4936D794" w14:textId="77777777" w:rsidR="00951EF5" w:rsidRDefault="00951EF5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1D8A46CE" w14:textId="6CF691EE" w:rsidR="00CB624D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†</w:t>
      </w:r>
      <w:r w:rsidRPr="0083109A">
        <w:rPr>
          <w:rFonts w:ascii="Garamond" w:hAnsi="Garamond" w:cs="Times New Roman"/>
          <w:color w:val="000000"/>
          <w:lang w:eastAsia="zh-CN"/>
        </w:rPr>
        <w:t xml:space="preserve"> </w:t>
      </w:r>
      <w:r w:rsidR="0083109A" w:rsidRPr="0083109A">
        <w:rPr>
          <w:rFonts w:ascii="Garamond" w:hAnsi="Garamond" w:cs="Times New Roman"/>
          <w:color w:val="000000"/>
          <w:lang w:eastAsia="zh-CN"/>
        </w:rPr>
        <w:t>“Traumatic (In)articulations in Late Nineteenth-Century Chinese Classical Tales</w:t>
      </w:r>
      <w:r w:rsidR="0083109A">
        <w:rPr>
          <w:rFonts w:ascii="Garamond" w:hAnsi="Garamond" w:cs="Times New Roman" w:hint="eastAsia"/>
          <w:color w:val="000000"/>
          <w:lang w:eastAsia="zh-CN"/>
        </w:rPr>
        <w:t>,</w:t>
      </w:r>
      <w:r w:rsidR="0083109A" w:rsidRPr="0083109A">
        <w:rPr>
          <w:rFonts w:ascii="Garamond" w:hAnsi="Garamond" w:cs="Times New Roman"/>
          <w:color w:val="000000"/>
          <w:lang w:eastAsia="zh-CN"/>
        </w:rPr>
        <w:t>”</w:t>
      </w:r>
      <w:r w:rsidR="0083109A">
        <w:rPr>
          <w:rFonts w:ascii="Garamond" w:hAnsi="Garamond" w:cs="Times New Roman"/>
          <w:color w:val="000000"/>
          <w:lang w:eastAsia="zh-CN"/>
        </w:rPr>
        <w:t xml:space="preserve"> </w:t>
      </w:r>
      <w:r w:rsidR="008C06E4">
        <w:rPr>
          <w:rFonts w:ascii="Garamond" w:eastAsia="Songti SC" w:hAnsi="Garamond" w:cs="Times New Roman" w:hint="eastAsia"/>
          <w:color w:val="000000"/>
          <w:u w:color="000000"/>
          <w:lang w:eastAsia="zh-CN"/>
        </w:rPr>
        <w:t>invited presentation</w:t>
      </w:r>
      <w:r w:rsidR="008C06E4" w:rsidRPr="00513737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="008C06E4">
        <w:rPr>
          <w:rFonts w:ascii="Garamond" w:eastAsia="Songti SC" w:hAnsi="Garamond" w:cs="Times New Roman"/>
          <w:color w:val="000000"/>
          <w:u w:color="000000"/>
        </w:rPr>
        <w:t xml:space="preserve">at </w:t>
      </w:r>
      <w:r w:rsidR="008C06E4">
        <w:rPr>
          <w:rFonts w:ascii="Garamond" w:hAnsi="Garamond" w:cs="Times New Roman"/>
          <w:color w:val="000000"/>
          <w:lang w:eastAsia="zh-CN"/>
        </w:rPr>
        <w:t>the</w:t>
      </w:r>
      <w:r w:rsidR="0083109A">
        <w:rPr>
          <w:rFonts w:ascii="Garamond" w:hAnsi="Garamond" w:cs="Times New Roman"/>
          <w:color w:val="000000"/>
          <w:lang w:eastAsia="zh-CN"/>
        </w:rPr>
        <w:t xml:space="preserve"> “Hearing Things: Non-Human Voices in Chinese Literary and Visual Culture”</w:t>
      </w:r>
      <w:r w:rsidR="008C06E4">
        <w:rPr>
          <w:rFonts w:ascii="Garamond" w:hAnsi="Garamond" w:cs="Times New Roman"/>
          <w:color w:val="000000"/>
          <w:lang w:eastAsia="zh-CN"/>
        </w:rPr>
        <w:t xml:space="preserve"> symposium, </w:t>
      </w:r>
      <w:r w:rsidR="0083109A">
        <w:rPr>
          <w:rFonts w:ascii="Garamond" w:hAnsi="Garamond" w:cs="Times New Roman"/>
          <w:color w:val="000000"/>
          <w:lang w:eastAsia="zh-CN"/>
        </w:rPr>
        <w:lastRenderedPageBreak/>
        <w:t>University of California</w:t>
      </w:r>
      <w:r w:rsidR="00D828FB">
        <w:rPr>
          <w:rFonts w:ascii="Garamond" w:hAnsi="Garamond" w:cs="Times New Roman"/>
          <w:color w:val="000000"/>
          <w:lang w:eastAsia="zh-CN"/>
        </w:rPr>
        <w:t xml:space="preserve"> </w:t>
      </w:r>
      <w:r w:rsidR="0083109A">
        <w:rPr>
          <w:rFonts w:ascii="Garamond" w:hAnsi="Garamond" w:cs="Times New Roman"/>
          <w:color w:val="000000"/>
          <w:lang w:eastAsia="zh-CN"/>
        </w:rPr>
        <w:t>Berkeley, 2022</w:t>
      </w:r>
      <w:r w:rsidR="00445CB5">
        <w:rPr>
          <w:rFonts w:ascii="Garamond" w:hAnsi="Garamond" w:cs="Times New Roman"/>
          <w:color w:val="000000"/>
          <w:lang w:eastAsia="zh-CN"/>
        </w:rPr>
        <w:t>.</w:t>
      </w:r>
      <w:r w:rsidR="0083109A">
        <w:rPr>
          <w:rFonts w:ascii="Garamond" w:hAnsi="Garamond" w:cs="Times New Roman"/>
          <w:color w:val="000000"/>
          <w:lang w:eastAsia="zh-CN"/>
        </w:rPr>
        <w:t xml:space="preserve">4.14-15. </w:t>
      </w:r>
    </w:p>
    <w:p w14:paraId="763627EF" w14:textId="77777777" w:rsidR="00CB624D" w:rsidRDefault="00CB624D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018DEFA5" w14:textId="0BDAA31E" w:rsidR="001F46E3" w:rsidRDefault="003E509F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/>
          <w:color w:val="000000"/>
          <w:lang w:eastAsia="zh-CN"/>
        </w:rPr>
        <w:t>“</w:t>
      </w:r>
      <w:r w:rsidRPr="003E509F">
        <w:rPr>
          <w:rFonts w:ascii="Garamond" w:hAnsi="Garamond" w:cs="Times New Roman"/>
          <w:color w:val="000000"/>
          <w:lang w:eastAsia="zh-CN"/>
        </w:rPr>
        <w:t>Invented Illness and Diseased Body:</w:t>
      </w:r>
      <w:r>
        <w:rPr>
          <w:rFonts w:ascii="Garamond" w:hAnsi="Garamond" w:cs="Times New Roman"/>
          <w:color w:val="000000"/>
          <w:lang w:eastAsia="zh-CN"/>
        </w:rPr>
        <w:t xml:space="preserve"> </w:t>
      </w:r>
      <w:r w:rsidRPr="003E509F">
        <w:rPr>
          <w:rFonts w:ascii="Garamond" w:hAnsi="Garamond" w:cs="Times New Roman"/>
          <w:color w:val="000000"/>
          <w:lang w:eastAsia="zh-CN"/>
        </w:rPr>
        <w:t>Chinese Classical Tales after the Late Nineteenth Century Civil Wars</w:t>
      </w:r>
      <w:r w:rsidR="00293C23">
        <w:rPr>
          <w:rFonts w:ascii="Garamond" w:hAnsi="Garamond" w:cs="Times New Roman"/>
          <w:color w:val="000000"/>
          <w:lang w:eastAsia="zh-CN"/>
        </w:rPr>
        <w:t>,</w:t>
      </w:r>
      <w:r>
        <w:rPr>
          <w:rFonts w:ascii="Garamond" w:hAnsi="Garamond" w:cs="Times New Roman"/>
          <w:color w:val="000000"/>
          <w:lang w:eastAsia="zh-CN"/>
        </w:rPr>
        <w:t>”</w:t>
      </w:r>
      <w:r w:rsidR="00293C23">
        <w:rPr>
          <w:rFonts w:ascii="Garamond" w:hAnsi="Garamond" w:cs="Times New Roman"/>
          <w:color w:val="000000"/>
          <w:lang w:eastAsia="zh-CN"/>
        </w:rPr>
        <w:t xml:space="preserve"> panel on </w:t>
      </w:r>
      <w:r w:rsidR="008A55BB">
        <w:rPr>
          <w:rFonts w:ascii="Garamond" w:hAnsi="Garamond" w:cs="Times New Roman"/>
          <w:color w:val="000000"/>
          <w:lang w:eastAsia="zh-CN"/>
        </w:rPr>
        <w:t>“</w:t>
      </w:r>
      <w:r w:rsidR="00B26D9D" w:rsidRPr="00B26D9D">
        <w:rPr>
          <w:rFonts w:ascii="Garamond" w:hAnsi="Garamond" w:cs="Times New Roman"/>
          <w:color w:val="000000"/>
          <w:lang w:eastAsia="zh-CN"/>
        </w:rPr>
        <w:t>Non-human Voices in Chinese Literature</w:t>
      </w:r>
      <w:r w:rsidR="0092641B">
        <w:rPr>
          <w:rFonts w:ascii="Garamond" w:hAnsi="Garamond" w:cs="Times New Roman"/>
          <w:color w:val="000000"/>
          <w:lang w:eastAsia="zh-CN"/>
        </w:rPr>
        <w:t>,</w:t>
      </w:r>
      <w:r w:rsidR="008A55BB">
        <w:rPr>
          <w:rFonts w:ascii="Garamond" w:hAnsi="Garamond" w:cs="Times New Roman"/>
          <w:color w:val="000000"/>
          <w:lang w:eastAsia="zh-CN"/>
        </w:rPr>
        <w:t>”</w:t>
      </w:r>
      <w:r w:rsidR="00643ACE">
        <w:rPr>
          <w:rFonts w:ascii="Garamond" w:hAnsi="Garamond" w:cs="Times New Roman"/>
          <w:color w:val="000000"/>
          <w:lang w:eastAsia="zh-CN"/>
        </w:rPr>
        <w:t xml:space="preserve"> </w:t>
      </w:r>
      <w:r w:rsidR="008B3CFB">
        <w:rPr>
          <w:rFonts w:ascii="Garamond" w:hAnsi="Garamond" w:cs="Times New Roman"/>
          <w:color w:val="000000"/>
          <w:lang w:eastAsia="zh-CN"/>
        </w:rPr>
        <w:t xml:space="preserve">2021 </w:t>
      </w:r>
      <w:r w:rsidR="00893943">
        <w:rPr>
          <w:rFonts w:ascii="Garamond" w:hAnsi="Garamond" w:cs="Times New Roman"/>
          <w:color w:val="000000"/>
          <w:lang w:eastAsia="zh-CN"/>
        </w:rPr>
        <w:t xml:space="preserve">AAS Virtual Conference, </w:t>
      </w:r>
      <w:r w:rsidR="00051A73">
        <w:rPr>
          <w:rFonts w:ascii="Garamond" w:hAnsi="Garamond" w:cs="Times New Roman"/>
          <w:color w:val="000000"/>
          <w:lang w:eastAsia="zh-CN"/>
        </w:rPr>
        <w:t>2021</w:t>
      </w:r>
      <w:r w:rsidR="000B7AFA">
        <w:rPr>
          <w:rFonts w:ascii="Garamond" w:hAnsi="Garamond" w:cs="Times New Roman"/>
          <w:color w:val="000000"/>
          <w:lang w:eastAsia="zh-CN"/>
        </w:rPr>
        <w:t>.3.</w:t>
      </w:r>
      <w:r w:rsidR="001A715C">
        <w:rPr>
          <w:rFonts w:ascii="Garamond" w:hAnsi="Garamond" w:cs="Times New Roman"/>
          <w:color w:val="000000"/>
          <w:lang w:eastAsia="zh-CN"/>
        </w:rPr>
        <w:t>23</w:t>
      </w:r>
      <w:r w:rsidR="001F46E3">
        <w:rPr>
          <w:rFonts w:ascii="Garamond" w:hAnsi="Garamond" w:cs="Times New Roman"/>
          <w:color w:val="000000"/>
          <w:lang w:eastAsia="zh-CN"/>
        </w:rPr>
        <w:t>.</w:t>
      </w:r>
    </w:p>
    <w:p w14:paraId="79996417" w14:textId="0CA1B028" w:rsidR="007B45F2" w:rsidRDefault="007B45F2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31EFB44A" w14:textId="5782C0D6" w:rsidR="007B45F2" w:rsidRPr="009B77A4" w:rsidRDefault="00C347D1" w:rsidP="003E509F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7C4120">
        <w:rPr>
          <w:rFonts w:ascii="Garamond" w:hAnsi="Garamond"/>
        </w:rPr>
        <w:t>†</w:t>
      </w:r>
      <w:r w:rsidRPr="007B45F2">
        <w:rPr>
          <w:rFonts w:ascii="Garamond" w:hAnsi="Garamond" w:cs="Times New Roman"/>
          <w:color w:val="000000"/>
          <w:lang w:eastAsia="zh-CN"/>
        </w:rPr>
        <w:t xml:space="preserve"> </w:t>
      </w:r>
      <w:r w:rsidR="007B45F2" w:rsidRPr="007B45F2">
        <w:rPr>
          <w:rFonts w:ascii="Garamond" w:hAnsi="Garamond" w:cs="Times New Roman"/>
          <w:color w:val="000000"/>
          <w:lang w:eastAsia="zh-CN"/>
        </w:rPr>
        <w:t xml:space="preserve">“Illness and </w:t>
      </w:r>
      <w:r w:rsidR="00844DF3">
        <w:rPr>
          <w:rFonts w:ascii="Garamond" w:hAnsi="Garamond" w:cs="Times New Roman"/>
          <w:color w:val="000000"/>
          <w:lang w:eastAsia="zh-CN"/>
        </w:rPr>
        <w:t xml:space="preserve">the </w:t>
      </w:r>
      <w:r w:rsidR="007B45F2" w:rsidRPr="007B45F2">
        <w:rPr>
          <w:rFonts w:ascii="Garamond" w:hAnsi="Garamond" w:cs="Times New Roman"/>
          <w:color w:val="000000"/>
          <w:lang w:eastAsia="zh-CN"/>
        </w:rPr>
        <w:t xml:space="preserve">Diseased Body: </w:t>
      </w:r>
      <w:r w:rsidR="00844DF3">
        <w:rPr>
          <w:rFonts w:ascii="Garamond" w:hAnsi="Garamond" w:cs="Times New Roman"/>
          <w:color w:val="000000"/>
          <w:lang w:eastAsia="zh-CN"/>
        </w:rPr>
        <w:t xml:space="preserve">Late </w:t>
      </w:r>
      <w:r w:rsidR="00773270">
        <w:rPr>
          <w:rFonts w:ascii="Garamond" w:hAnsi="Garamond" w:cs="Times New Roman"/>
          <w:color w:val="000000"/>
          <w:lang w:eastAsia="zh-CN"/>
        </w:rPr>
        <w:t xml:space="preserve">Qing </w:t>
      </w:r>
      <w:r w:rsidR="007B45F2" w:rsidRPr="007B45F2">
        <w:rPr>
          <w:rFonts w:ascii="Garamond" w:hAnsi="Garamond" w:cs="Times New Roman"/>
          <w:color w:val="000000"/>
          <w:lang w:eastAsia="zh-CN"/>
        </w:rPr>
        <w:t>Chinese Classical Tales</w:t>
      </w:r>
      <w:r w:rsidR="00773270">
        <w:rPr>
          <w:rFonts w:ascii="Garamond" w:hAnsi="Garamond" w:cs="Times New Roman"/>
          <w:color w:val="000000"/>
          <w:lang w:eastAsia="zh-CN"/>
        </w:rPr>
        <w:t>,</w:t>
      </w:r>
      <w:r w:rsidR="007B45F2" w:rsidRPr="007B45F2">
        <w:rPr>
          <w:rFonts w:ascii="Garamond" w:hAnsi="Garamond" w:cs="Times New Roman"/>
          <w:color w:val="000000"/>
          <w:lang w:eastAsia="zh-CN"/>
        </w:rPr>
        <w:t>”</w:t>
      </w:r>
      <w:r w:rsidR="007B45F2">
        <w:rPr>
          <w:rFonts w:ascii="Garamond" w:hAnsi="Garamond" w:cs="Times New Roman"/>
          <w:color w:val="000000"/>
          <w:lang w:eastAsia="zh-CN"/>
        </w:rPr>
        <w:t xml:space="preserve"> </w:t>
      </w:r>
      <w:r w:rsidR="00540561">
        <w:rPr>
          <w:rFonts w:ascii="Garamond" w:eastAsia="Songti SC" w:hAnsi="Garamond" w:cs="Times New Roman" w:hint="eastAsia"/>
          <w:color w:val="000000"/>
          <w:u w:color="000000"/>
          <w:lang w:eastAsia="zh-CN"/>
        </w:rPr>
        <w:t>invited presentation</w:t>
      </w:r>
      <w:r w:rsidR="00540561" w:rsidRPr="00513737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="00540561">
        <w:rPr>
          <w:rFonts w:ascii="Garamond" w:eastAsia="Songti SC" w:hAnsi="Garamond" w:cs="Times New Roman"/>
          <w:color w:val="000000"/>
          <w:u w:color="000000"/>
        </w:rPr>
        <w:t xml:space="preserve">at the </w:t>
      </w:r>
      <w:r w:rsidR="007B45F2" w:rsidRPr="007B45F2">
        <w:rPr>
          <w:rFonts w:ascii="Garamond" w:hAnsi="Garamond" w:cs="Times New Roman"/>
          <w:color w:val="000000"/>
          <w:lang w:eastAsia="zh-CN"/>
        </w:rPr>
        <w:t>Chinese Studies Colloquium</w:t>
      </w:r>
      <w:r w:rsidR="00033B55">
        <w:rPr>
          <w:rFonts w:ascii="Garamond" w:hAnsi="Garamond" w:cs="Times New Roman"/>
          <w:color w:val="000000"/>
          <w:lang w:eastAsia="zh-CN"/>
        </w:rPr>
        <w:t xml:space="preserve">, Purdue University, 2020.2.27. </w:t>
      </w:r>
    </w:p>
    <w:p w14:paraId="1968B93C" w14:textId="77777777" w:rsidR="009B77A4" w:rsidRDefault="009B77A4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396AD5C5" w14:textId="05B303B9" w:rsidR="005C1504" w:rsidRPr="00513737" w:rsidRDefault="005C1504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</w:rPr>
      </w:pPr>
      <w:r w:rsidRPr="00513737">
        <w:rPr>
          <w:rFonts w:ascii="Garamond" w:hAnsi="Garamond" w:cs="Times New Roman"/>
          <w:color w:val="000000"/>
        </w:rPr>
        <w:t>“</w:t>
      </w:r>
      <w:r w:rsidRPr="00513737">
        <w:rPr>
          <w:rFonts w:ascii="Garamond" w:hAnsi="Garamond" w:cs="Times New Roman"/>
          <w:lang w:eastAsia="zh-CN"/>
        </w:rPr>
        <w:t>Objects Old and New: Late Nineteenth Century Tales of Material Obsessions,</w:t>
      </w:r>
      <w:r w:rsidRPr="00513737">
        <w:rPr>
          <w:rFonts w:ascii="Garamond" w:hAnsi="Garamond" w:cs="Times New Roman"/>
          <w:color w:val="000000"/>
        </w:rPr>
        <w:t>” panel on “Knowledge of Exotica: Writing the Other and Placing the Self in Early Modern China</w:t>
      </w:r>
      <w:r w:rsidR="00DE5BB6" w:rsidRPr="00513737">
        <w:rPr>
          <w:rFonts w:ascii="Garamond" w:hAnsi="Garamond" w:cs="Times New Roman"/>
          <w:color w:val="000000"/>
        </w:rPr>
        <w:t>,</w:t>
      </w:r>
      <w:r w:rsidRPr="00513737">
        <w:rPr>
          <w:rFonts w:ascii="Garamond" w:hAnsi="Garamond" w:cs="Times New Roman"/>
          <w:color w:val="000000"/>
        </w:rPr>
        <w:t>” 2018 AAS Conference, Washington, D.C., 2018.3.</w:t>
      </w:r>
      <w:r w:rsidR="00FF4798">
        <w:rPr>
          <w:rFonts w:ascii="Garamond" w:hAnsi="Garamond" w:cs="Times New Roman"/>
          <w:color w:val="000000"/>
        </w:rPr>
        <w:t>23</w:t>
      </w:r>
      <w:r w:rsidRPr="00513737">
        <w:rPr>
          <w:rFonts w:ascii="Garamond" w:hAnsi="Garamond" w:cs="Times New Roman"/>
          <w:color w:val="000000"/>
        </w:rPr>
        <w:t>.</w:t>
      </w:r>
    </w:p>
    <w:p w14:paraId="0D194502" w14:textId="77777777" w:rsidR="005C1504" w:rsidRPr="00513737" w:rsidRDefault="005C1504" w:rsidP="004C1E7C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</w:rPr>
      </w:pPr>
    </w:p>
    <w:p w14:paraId="6A295BF5" w14:textId="48A2FCB9" w:rsidR="00CA0E45" w:rsidRPr="00513737" w:rsidRDefault="00C347D1" w:rsidP="004C1E7C">
      <w:pPr>
        <w:widowControl w:val="0"/>
        <w:tabs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 w:rsidRPr="007C4120">
        <w:rPr>
          <w:rFonts w:ascii="Garamond" w:hAnsi="Garamond"/>
        </w:rPr>
        <w:t>∆</w:t>
      </w:r>
      <w:r w:rsidR="00177A61" w:rsidRPr="00513737">
        <w:rPr>
          <w:rFonts w:ascii="Garamond" w:hAnsi="Garamond" w:cs="Times New Roman"/>
          <w:color w:val="000000"/>
          <w:u w:color="000000"/>
        </w:rPr>
        <w:t xml:space="preserve"> </w:t>
      </w:r>
      <w:r w:rsidR="00CA0E45" w:rsidRPr="00513737">
        <w:rPr>
          <w:rFonts w:ascii="Garamond" w:hAnsi="Garamond" w:cs="Times New Roman"/>
          <w:color w:val="000000"/>
          <w:u w:color="000000"/>
        </w:rPr>
        <w:t>“Crisis, Community, and Caricatures: Portrayals of The Public Life in Late 19th Century Literati Storytelling,” panel on “Public Culture in Early Modern China</w:t>
      </w:r>
      <w:r w:rsidR="0092641B">
        <w:rPr>
          <w:rFonts w:ascii="Garamond" w:hAnsi="Garamond" w:cs="Times New Roman"/>
          <w:color w:val="000000"/>
          <w:u w:color="000000"/>
        </w:rPr>
        <w:t>,</w:t>
      </w:r>
      <w:r w:rsidR="00CA0E45" w:rsidRPr="00513737">
        <w:rPr>
          <w:rFonts w:ascii="Garamond" w:hAnsi="Garamond" w:cs="Times New Roman"/>
          <w:color w:val="000000"/>
          <w:u w:color="000000"/>
        </w:rPr>
        <w:t xml:space="preserve">” 4th AAS-in-Asia Conference 2017, Seoul, Korea, 2017.6.25. </w:t>
      </w:r>
    </w:p>
    <w:p w14:paraId="5E10E509" w14:textId="77777777" w:rsidR="00177A61" w:rsidRPr="00513737" w:rsidRDefault="00177A61" w:rsidP="004C1E7C">
      <w:pPr>
        <w:widowControl w:val="0"/>
        <w:tabs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</w:p>
    <w:p w14:paraId="22E1E8DA" w14:textId="7056E985" w:rsidR="00CA0E45" w:rsidRPr="00513737" w:rsidRDefault="00CA0E45" w:rsidP="004C1E7C">
      <w:pPr>
        <w:widowControl w:val="0"/>
        <w:tabs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>“Ethnic Witches and Tiny Foreigners: Imagining the Qing territory in Late Nineteenth Century Literati Storytelling,” panel on “Fiction and Politics in Modern East Asia</w:t>
      </w:r>
      <w:r w:rsidR="0092641B">
        <w:rPr>
          <w:rFonts w:ascii="Garamond" w:hAnsi="Garamond" w:cs="Times New Roman"/>
          <w:color w:val="000000"/>
          <w:u w:color="000000"/>
        </w:rPr>
        <w:t>,</w:t>
      </w:r>
      <w:r w:rsidRPr="00513737">
        <w:rPr>
          <w:rFonts w:ascii="Garamond" w:hAnsi="Garamond" w:cs="Times New Roman"/>
          <w:color w:val="000000"/>
          <w:u w:color="000000"/>
        </w:rPr>
        <w:t>” 26</w:t>
      </w:r>
      <w:r w:rsidRPr="00513737">
        <w:rPr>
          <w:rFonts w:ascii="Garamond" w:hAnsi="Garamond" w:cs="Times New Roman"/>
          <w:color w:val="000000"/>
          <w:sz w:val="16"/>
          <w:szCs w:val="16"/>
          <w:u w:color="000000"/>
          <w:vertAlign w:val="superscript"/>
        </w:rPr>
        <w:t>th</w:t>
      </w:r>
      <w:r w:rsidRPr="00513737">
        <w:rPr>
          <w:rFonts w:ascii="Garamond" w:hAnsi="Garamond" w:cs="Times New Roman"/>
          <w:color w:val="000000"/>
          <w:u w:color="000000"/>
        </w:rPr>
        <w:t xml:space="preserve"> Annual Graduate Student Conference on East Asian at Columbia University, New York, NY, 2017.2.24.</w:t>
      </w:r>
    </w:p>
    <w:p w14:paraId="492F623C" w14:textId="77777777" w:rsidR="00177A61" w:rsidRPr="00513737" w:rsidRDefault="00177A61" w:rsidP="004C1E7C">
      <w:pPr>
        <w:widowControl w:val="0"/>
        <w:tabs>
          <w:tab w:val="left" w:pos="116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</w:p>
    <w:p w14:paraId="7F308D1F" w14:textId="6EBA9C1D" w:rsidR="00CA0E45" w:rsidRPr="00513737" w:rsidRDefault="00CA0E45" w:rsidP="004C1E7C">
      <w:pPr>
        <w:widowControl w:val="0"/>
        <w:tabs>
          <w:tab w:val="left" w:pos="116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>“Fantastic Travel, Ethnic Witches and Tiny Foreigners: Imagining the Qing territory in Late Nineteenth Century Literati Storytelling,” panel on “Literature, the State, and the Political Imagination</w:t>
      </w:r>
      <w:r w:rsidR="00F43E57">
        <w:rPr>
          <w:rFonts w:ascii="Garamond" w:hAnsi="Garamond" w:cs="Times New Roman"/>
          <w:color w:val="000000"/>
          <w:u w:color="000000"/>
        </w:rPr>
        <w:t>,</w:t>
      </w:r>
      <w:r w:rsidRPr="00513737">
        <w:rPr>
          <w:rFonts w:ascii="Garamond" w:hAnsi="Garamond" w:cs="Times New Roman"/>
          <w:color w:val="000000"/>
          <w:u w:color="000000"/>
        </w:rPr>
        <w:t>”</w:t>
      </w:r>
      <w:r w:rsidR="00F43E57">
        <w:rPr>
          <w:rFonts w:ascii="Garamond" w:hAnsi="Garamond" w:cs="Times New Roman"/>
          <w:color w:val="000000"/>
          <w:u w:color="000000"/>
        </w:rPr>
        <w:t xml:space="preserve"> </w:t>
      </w:r>
      <w:r w:rsidRPr="00513737">
        <w:rPr>
          <w:rFonts w:ascii="Garamond" w:hAnsi="Garamond" w:cs="Times New Roman"/>
          <w:color w:val="000000"/>
          <w:u w:color="000000"/>
        </w:rPr>
        <w:t>20</w:t>
      </w:r>
      <w:r w:rsidRPr="00513737">
        <w:rPr>
          <w:rFonts w:ascii="Garamond" w:hAnsi="Garamond" w:cs="Times New Roman"/>
          <w:color w:val="000000"/>
          <w:sz w:val="16"/>
          <w:szCs w:val="16"/>
          <w:u w:color="000000"/>
          <w:vertAlign w:val="superscript"/>
        </w:rPr>
        <w:t>th</w:t>
      </w:r>
      <w:r w:rsidRPr="00513737">
        <w:rPr>
          <w:rFonts w:ascii="Garamond" w:hAnsi="Garamond" w:cs="Times New Roman"/>
          <w:color w:val="000000"/>
          <w:u w:color="000000"/>
        </w:rPr>
        <w:t xml:space="preserve"> Annual Harvard East Asia Society Conference 2017: Roads through Asia, Boston, MA, 2017.2.25. </w:t>
      </w:r>
    </w:p>
    <w:p w14:paraId="39D87B14" w14:textId="77777777" w:rsidR="00177A61" w:rsidRPr="00513737" w:rsidRDefault="00177A61" w:rsidP="004C1E7C">
      <w:pPr>
        <w:widowControl w:val="0"/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</w:p>
    <w:p w14:paraId="75070687" w14:textId="47E059F2" w:rsidR="00CA0E45" w:rsidRPr="00513737" w:rsidRDefault="00CA0E45" w:rsidP="004C1E7C">
      <w:pPr>
        <w:widowControl w:val="0"/>
        <w:autoSpaceDE w:val="0"/>
        <w:autoSpaceDN w:val="0"/>
        <w:adjustRightInd w:val="0"/>
        <w:ind w:right="-360"/>
        <w:rPr>
          <w:rFonts w:ascii="Garamond" w:eastAsia="Songti SC" w:hAnsi="Garamond" w:cs="Times New Roman"/>
          <w:color w:val="000000"/>
          <w:u w:color="000000"/>
        </w:rPr>
      </w:pPr>
      <w:r w:rsidRPr="00513737">
        <w:rPr>
          <w:rFonts w:ascii="Garamond" w:hAnsi="Garamond" w:cs="Times New Roman"/>
          <w:color w:val="000000"/>
          <w:u w:color="000000"/>
        </w:rPr>
        <w:t xml:space="preserve">“Commemorating the Trivial and the Marginalized: Unpacking the Satirical Eulogies in the Ming Novel </w:t>
      </w:r>
      <w:r w:rsidRPr="00513737">
        <w:rPr>
          <w:rFonts w:ascii="Garamond" w:hAnsi="Garamond" w:cs="Times New Roman"/>
          <w:i/>
          <w:iCs/>
          <w:color w:val="000000"/>
          <w:u w:color="000000"/>
        </w:rPr>
        <w:t xml:space="preserve">Qiantang </w:t>
      </w:r>
      <w:proofErr w:type="spellStart"/>
      <w:r w:rsidRPr="00513737">
        <w:rPr>
          <w:rFonts w:ascii="Garamond" w:hAnsi="Garamond" w:cs="Times New Roman"/>
          <w:i/>
          <w:iCs/>
          <w:color w:val="000000"/>
          <w:u w:color="000000"/>
        </w:rPr>
        <w:t>huiying</w:t>
      </w:r>
      <w:proofErr w:type="spellEnd"/>
      <w:r w:rsidRPr="00513737">
        <w:rPr>
          <w:rFonts w:ascii="Garamond" w:hAnsi="Garamond" w:cs="Times New Roman"/>
          <w:i/>
          <w:iCs/>
          <w:color w:val="000000"/>
          <w:u w:color="000000"/>
        </w:rPr>
        <w:t xml:space="preserve"> </w:t>
      </w:r>
      <w:proofErr w:type="spellStart"/>
      <w:r w:rsidRPr="00513737">
        <w:rPr>
          <w:rFonts w:ascii="Garamond" w:hAnsi="Garamond" w:cs="Times New Roman"/>
          <w:i/>
          <w:iCs/>
          <w:color w:val="000000"/>
          <w:u w:color="000000"/>
        </w:rPr>
        <w:t>Jidian</w:t>
      </w:r>
      <w:proofErr w:type="spellEnd"/>
      <w:r w:rsidRPr="00513737">
        <w:rPr>
          <w:rFonts w:ascii="Garamond" w:hAnsi="Garamond" w:cs="Times New Roman"/>
          <w:i/>
          <w:iCs/>
          <w:color w:val="000000"/>
          <w:u w:color="000000"/>
        </w:rPr>
        <w:t xml:space="preserve"> </w:t>
      </w:r>
      <w:proofErr w:type="spellStart"/>
      <w:r w:rsidR="002221A7">
        <w:rPr>
          <w:rFonts w:ascii="Garamond" w:hAnsi="Garamond" w:cs="Times New Roman"/>
          <w:i/>
          <w:iCs/>
          <w:color w:val="000000"/>
          <w:u w:color="000000"/>
        </w:rPr>
        <w:t>c</w:t>
      </w:r>
      <w:r w:rsidRPr="00513737">
        <w:rPr>
          <w:rFonts w:ascii="Garamond" w:hAnsi="Garamond" w:cs="Times New Roman"/>
          <w:i/>
          <w:iCs/>
          <w:color w:val="000000"/>
          <w:u w:color="000000"/>
        </w:rPr>
        <w:t>hanshi</w:t>
      </w:r>
      <w:proofErr w:type="spellEnd"/>
      <w:r w:rsidRPr="00513737">
        <w:rPr>
          <w:rFonts w:ascii="Garamond" w:hAnsi="Garamond" w:cs="Times New Roman"/>
          <w:i/>
          <w:iCs/>
          <w:color w:val="000000"/>
          <w:u w:color="000000"/>
        </w:rPr>
        <w:t xml:space="preserve"> </w:t>
      </w:r>
      <w:proofErr w:type="spellStart"/>
      <w:r w:rsidRPr="00513737">
        <w:rPr>
          <w:rFonts w:ascii="Garamond" w:hAnsi="Garamond" w:cs="Times New Roman"/>
          <w:i/>
          <w:iCs/>
          <w:color w:val="000000"/>
          <w:u w:color="000000"/>
        </w:rPr>
        <w:t>yulu</w:t>
      </w:r>
      <w:proofErr w:type="spellEnd"/>
      <w:r w:rsidRPr="00513737">
        <w:rPr>
          <w:rFonts w:ascii="Garamond" w:hAnsi="Garamond" w:cs="Times New Roman"/>
          <w:i/>
          <w:iCs/>
          <w:color w:val="000000"/>
          <w:u w:color="000000"/>
        </w:rPr>
        <w:t xml:space="preserve"> </w:t>
      </w:r>
      <w:proofErr w:type="spellStart"/>
      <w:r w:rsidRPr="00093E6E">
        <w:rPr>
          <w:rFonts w:ascii="Times New Roman" w:eastAsia="MS Mincho" w:hAnsi="Times New Roman" w:cs="Times New Roman"/>
          <w:color w:val="000000"/>
          <w:u w:color="000000"/>
        </w:rPr>
        <w:t>錢塘湖隱濟顛禪師語錄</w:t>
      </w:r>
      <w:proofErr w:type="spellEnd"/>
      <w:r w:rsidR="00281CBA">
        <w:rPr>
          <w:rFonts w:ascii="Times New Roman" w:eastAsia="MS Mincho" w:hAnsi="Times New Roman" w:cs="Times New Roman" w:hint="eastAsia"/>
          <w:color w:val="000000"/>
          <w:u w:color="000000"/>
          <w:lang w:eastAsia="zh-CN"/>
        </w:rPr>
        <w:t>,</w:t>
      </w:r>
      <w:r w:rsidRPr="00513737">
        <w:rPr>
          <w:rFonts w:ascii="Garamond" w:eastAsia="Songti SC" w:hAnsi="Garamond" w:cs="Times New Roman"/>
          <w:i/>
          <w:iCs/>
          <w:color w:val="000000"/>
          <w:u w:color="000000"/>
        </w:rPr>
        <w:t>”</w:t>
      </w:r>
      <w:r w:rsidRPr="00513737">
        <w:rPr>
          <w:rFonts w:ascii="Garamond" w:eastAsia="Songti SC" w:hAnsi="Garamond" w:cs="Times New Roman"/>
          <w:color w:val="000000"/>
          <w:u w:color="000000"/>
        </w:rPr>
        <w:t xml:space="preserve"> panel on “Death, Mourning and the Afterlife in Chinese Narratives of the Late Imperial Era,” 2016 The Southeast Conference of the Association for Asian Studies, Harrisonburg, VA, 2016.1. 15-17. </w:t>
      </w:r>
    </w:p>
    <w:p w14:paraId="29925697" w14:textId="77777777" w:rsidR="00CA0E45" w:rsidRPr="00513737" w:rsidRDefault="00CA0E45" w:rsidP="004C1E7C">
      <w:pPr>
        <w:widowControl w:val="0"/>
        <w:autoSpaceDE w:val="0"/>
        <w:autoSpaceDN w:val="0"/>
        <w:adjustRightInd w:val="0"/>
        <w:ind w:left="-270" w:right="-360"/>
        <w:rPr>
          <w:rFonts w:ascii="Garamond" w:eastAsia="Songti SC" w:hAnsi="Garamond" w:cs="Times New Roman"/>
          <w:color w:val="000000"/>
          <w:u w:color="000000"/>
        </w:rPr>
      </w:pPr>
    </w:p>
    <w:p w14:paraId="6E10A7E8" w14:textId="2FF35190" w:rsidR="00CA0E45" w:rsidRPr="00513737" w:rsidRDefault="00CA0E45" w:rsidP="004C1E7C">
      <w:pPr>
        <w:widowControl w:val="0"/>
        <w:autoSpaceDE w:val="0"/>
        <w:autoSpaceDN w:val="0"/>
        <w:adjustRightInd w:val="0"/>
        <w:ind w:right="-360"/>
        <w:rPr>
          <w:rFonts w:ascii="Garamond" w:eastAsia="Songti SC" w:hAnsi="Garamond" w:cs="Times New Roman"/>
          <w:color w:val="000000"/>
          <w:u w:color="000000"/>
        </w:rPr>
      </w:pPr>
      <w:r w:rsidRPr="00513737">
        <w:rPr>
          <w:rFonts w:ascii="Garamond" w:eastAsia="Songti SC" w:hAnsi="Garamond" w:cs="Times New Roman"/>
          <w:color w:val="000000"/>
          <w:u w:color="000000"/>
        </w:rPr>
        <w:t>“The Bodhisattva and the Demoness: Guanyin in the Tale of the White Snake</w:t>
      </w:r>
      <w:r w:rsidR="00281CBA">
        <w:rPr>
          <w:rFonts w:ascii="Garamond" w:eastAsia="Songti SC" w:hAnsi="Garamond" w:cs="Times New Roman"/>
          <w:color w:val="000000"/>
          <w:u w:color="000000"/>
        </w:rPr>
        <w:t>,</w:t>
      </w:r>
      <w:r w:rsidRPr="00513737">
        <w:rPr>
          <w:rFonts w:ascii="Garamond" w:eastAsia="Songti SC" w:hAnsi="Garamond" w:cs="Times New Roman"/>
          <w:color w:val="000000"/>
          <w:u w:color="000000"/>
        </w:rPr>
        <w:t>”</w:t>
      </w:r>
      <w:r w:rsidR="00281CBA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Pr="00513737">
        <w:rPr>
          <w:rFonts w:ascii="Garamond" w:eastAsia="Songti SC" w:hAnsi="Garamond" w:cs="Times New Roman"/>
          <w:color w:val="000000"/>
          <w:u w:color="000000"/>
        </w:rPr>
        <w:t xml:space="preserve">panel on “Gender and Religion in Late Imperial Chinese Narratives,” 2015 Midwest Conference on Asian Affairs, St. Louis, MO, 2015.10.16-18.  </w:t>
      </w:r>
    </w:p>
    <w:p w14:paraId="1006734F" w14:textId="77777777" w:rsidR="00CA0E45" w:rsidRPr="00513737" w:rsidRDefault="00CA0E45" w:rsidP="004C1E7C">
      <w:pPr>
        <w:widowControl w:val="0"/>
        <w:autoSpaceDE w:val="0"/>
        <w:autoSpaceDN w:val="0"/>
        <w:adjustRightInd w:val="0"/>
        <w:ind w:left="-270" w:right="-360"/>
        <w:rPr>
          <w:rFonts w:ascii="Garamond" w:eastAsia="Songti SC" w:hAnsi="Garamond" w:cs="Times New Roman"/>
          <w:color w:val="000000"/>
          <w:u w:color="000000"/>
        </w:rPr>
      </w:pPr>
    </w:p>
    <w:p w14:paraId="62825345" w14:textId="1B4A838B" w:rsidR="00CA0E45" w:rsidRPr="00513737" w:rsidRDefault="00CA0E45" w:rsidP="004C1E7C">
      <w:pPr>
        <w:widowControl w:val="0"/>
        <w:autoSpaceDE w:val="0"/>
        <w:autoSpaceDN w:val="0"/>
        <w:adjustRightInd w:val="0"/>
        <w:ind w:right="-360"/>
        <w:rPr>
          <w:rFonts w:ascii="Garamond" w:eastAsia="Songti SC" w:hAnsi="Garamond" w:cs="Times New Roman"/>
          <w:color w:val="000000"/>
          <w:u w:color="000000"/>
        </w:rPr>
      </w:pPr>
      <w:r w:rsidRPr="00513737">
        <w:rPr>
          <w:rFonts w:ascii="Garamond" w:eastAsia="Songti SC" w:hAnsi="Garamond" w:cs="Times New Roman"/>
          <w:color w:val="000000"/>
          <w:u w:color="000000"/>
        </w:rPr>
        <w:t>“Qing Adaptations of the White Snake Story</w:t>
      </w:r>
      <w:r w:rsidR="00281CBA">
        <w:rPr>
          <w:rFonts w:ascii="Garamond" w:eastAsia="Songti SC" w:hAnsi="Garamond" w:cs="Times New Roman"/>
          <w:color w:val="000000"/>
          <w:u w:color="000000"/>
        </w:rPr>
        <w:t>,</w:t>
      </w:r>
      <w:r w:rsidRPr="00513737">
        <w:rPr>
          <w:rFonts w:ascii="Garamond" w:eastAsia="Songti SC" w:hAnsi="Garamond" w:cs="Times New Roman"/>
          <w:color w:val="000000"/>
          <w:u w:color="000000"/>
        </w:rPr>
        <w:t xml:space="preserve">” panel on “Chinese literature before 1900”, 2015 Rocky Mountain Modern Languages Association, Santa Fe, NM, 2015.10.9. </w:t>
      </w:r>
    </w:p>
    <w:p w14:paraId="7314F689" w14:textId="77777777" w:rsidR="00AB0B46" w:rsidRPr="00513737" w:rsidRDefault="00AB0B46" w:rsidP="004C1E7C">
      <w:pPr>
        <w:widowControl w:val="0"/>
        <w:autoSpaceDE w:val="0"/>
        <w:autoSpaceDN w:val="0"/>
        <w:adjustRightInd w:val="0"/>
        <w:ind w:right="-360"/>
        <w:rPr>
          <w:rFonts w:ascii="Garamond" w:eastAsia="Songti SC" w:hAnsi="Garamond" w:cs="Times New Roman"/>
          <w:b/>
          <w:color w:val="000000"/>
          <w:u w:color="000000"/>
          <w:lang w:eastAsia="zh-CN"/>
        </w:rPr>
      </w:pPr>
    </w:p>
    <w:p w14:paraId="4149CE97" w14:textId="4375C117" w:rsidR="0053242D" w:rsidRPr="0053242D" w:rsidRDefault="00C347D1" w:rsidP="00251A63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eastAsia="Songti SC" w:hAnsi="Garamond" w:cs="Times New Roman"/>
          <w:color w:val="000000"/>
          <w:u w:color="000000"/>
        </w:rPr>
      </w:pPr>
      <w:r w:rsidRPr="007C4120">
        <w:rPr>
          <w:rFonts w:ascii="Garamond" w:hAnsi="Garamond"/>
        </w:rPr>
        <w:t>†∆</w:t>
      </w:r>
      <w:r w:rsidRPr="00513737">
        <w:rPr>
          <w:rFonts w:ascii="Garamond" w:eastAsia="Songti SC" w:hAnsi="Garamond" w:cs="Times New Roman"/>
          <w:color w:val="000000"/>
          <w:u w:color="000000"/>
        </w:rPr>
        <w:t xml:space="preserve"> </w:t>
      </w:r>
      <w:r w:rsidR="00CA0E45" w:rsidRPr="00513737">
        <w:rPr>
          <w:rFonts w:ascii="Garamond" w:eastAsia="Songti SC" w:hAnsi="Garamond" w:cs="Times New Roman"/>
          <w:color w:val="000000"/>
          <w:u w:color="000000"/>
        </w:rPr>
        <w:t>“Guanyin in the Tale of the White Snake</w:t>
      </w:r>
      <w:r w:rsidR="00281CBA">
        <w:rPr>
          <w:rFonts w:ascii="Garamond" w:eastAsia="Songti SC" w:hAnsi="Garamond" w:cs="Times New Roman"/>
          <w:color w:val="000000"/>
          <w:u w:color="000000"/>
        </w:rPr>
        <w:t>,</w:t>
      </w:r>
      <w:r w:rsidR="00CA0E45" w:rsidRPr="00513737">
        <w:rPr>
          <w:rFonts w:ascii="Garamond" w:eastAsia="Songti SC" w:hAnsi="Garamond" w:cs="Times New Roman"/>
          <w:color w:val="000000"/>
          <w:u w:color="000000"/>
        </w:rPr>
        <w:t xml:space="preserve">” </w:t>
      </w:r>
      <w:r w:rsidR="001F6064">
        <w:rPr>
          <w:rFonts w:ascii="Garamond" w:eastAsia="Songti SC" w:hAnsi="Garamond" w:cs="Times New Roman" w:hint="eastAsia"/>
          <w:color w:val="000000"/>
          <w:u w:color="000000"/>
          <w:lang w:eastAsia="zh-CN"/>
        </w:rPr>
        <w:t>invited presentation</w:t>
      </w:r>
      <w:r w:rsidR="00CA0E45" w:rsidRPr="00513737">
        <w:rPr>
          <w:rFonts w:ascii="Garamond" w:eastAsia="Songti SC" w:hAnsi="Garamond" w:cs="Times New Roman"/>
          <w:color w:val="000000"/>
          <w:u w:color="000000"/>
        </w:rPr>
        <w:t xml:space="preserve"> at the International Guanyin Seminar, Singapore, 2015.4.4.  </w:t>
      </w:r>
    </w:p>
    <w:p w14:paraId="74EFCDD8" w14:textId="6D58A1EB" w:rsidR="0053242D" w:rsidRDefault="0053242D" w:rsidP="00A91CE4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color w:val="000000"/>
          <w:u w:color="000000"/>
          <w:lang w:eastAsia="zh-CN"/>
        </w:rPr>
      </w:pPr>
    </w:p>
    <w:p w14:paraId="0B5B67B4" w14:textId="61DF9C73" w:rsidR="00EB7BF1" w:rsidRPr="00513737" w:rsidRDefault="00A821CA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HONORS</w:t>
      </w:r>
      <w:r w:rsidR="00EB7BF1" w:rsidRPr="00513737">
        <w:rPr>
          <w:rFonts w:ascii="Garamond" w:hAnsi="Garamond" w:cs="Times New Roman"/>
          <w:b/>
          <w:color w:val="000000"/>
          <w:u w:color="000000"/>
        </w:rPr>
        <w:t xml:space="preserve"> AND AWARDS</w:t>
      </w:r>
    </w:p>
    <w:p w14:paraId="13D66257" w14:textId="04019A8F" w:rsidR="00B746C0" w:rsidRDefault="00B746C0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color w:val="000000"/>
          <w:u w:color="000000"/>
          <w:lang w:eastAsia="zh-CN"/>
        </w:rPr>
        <w:t>Purdue University</w:t>
      </w:r>
      <w:r w:rsidR="0058464C">
        <w:rPr>
          <w:rFonts w:ascii="Garamond" w:hAnsi="Garamond" w:cs="Times New Roman"/>
          <w:color w:val="000000"/>
          <w:u w:color="000000"/>
          <w:lang w:eastAsia="zh-CN"/>
        </w:rPr>
        <w:t>’</w:t>
      </w:r>
      <w:r w:rsidR="0058464C">
        <w:rPr>
          <w:rFonts w:ascii="Garamond" w:hAnsi="Garamond" w:cs="Times New Roman" w:hint="eastAsia"/>
          <w:color w:val="000000"/>
          <w:u w:color="000000"/>
          <w:lang w:eastAsia="zh-CN"/>
        </w:rPr>
        <w:t>s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Favorite Faculty</w:t>
      </w:r>
      <w:r w:rsidR="00CD5D44"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Nomination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              </w:t>
      </w:r>
      <w:r w:rsidR="00CD5D44"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                                                2023-2024</w:t>
      </w:r>
    </w:p>
    <w:p w14:paraId="4CA619F7" w14:textId="2A22CB1A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t>Purdue University Teaching for Tomorrow Fellowship Award                                             2023-2024</w:t>
      </w:r>
    </w:p>
    <w:p w14:paraId="1B3EEDB4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t>Purdue University IMPACT Fellowship                                                                                2023-2024</w:t>
      </w:r>
    </w:p>
    <w:p w14:paraId="5831C51E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t>Purdue University Scholarship of Teaching and Learning Fellowship                                    2023-2025</w:t>
      </w:r>
    </w:p>
    <w:p w14:paraId="0863E89E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t>Purdue University Intercultural Pedagogy Grant                                                                            2023</w:t>
      </w:r>
    </w:p>
    <w:p w14:paraId="7BDFAB45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lastRenderedPageBreak/>
        <w:t>Purdue University SLC Excellence in Teaching Award                                                                  2022</w:t>
      </w:r>
    </w:p>
    <w:p w14:paraId="4EBA66E8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/>
          <w:color w:val="000000"/>
          <w:u w:color="000000"/>
          <w:lang w:eastAsia="zh-CN"/>
        </w:rPr>
        <w:t xml:space="preserve">Reed College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Stillman Drake Fund for Faculty Development                       </w:t>
      </w:r>
      <w:r>
        <w:rPr>
          <w:rFonts w:ascii="Garamond" w:hAnsi="Garamond" w:cs="Times New Roman"/>
          <w:color w:val="000000"/>
          <w:u w:color="000000"/>
          <w:lang w:eastAsia="zh-CN"/>
        </w:rPr>
        <w:t xml:space="preserve">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                 </w:t>
      </w:r>
      <w:r>
        <w:rPr>
          <w:rFonts w:ascii="Garamond" w:hAnsi="Garamond" w:cs="Times New Roman"/>
          <w:color w:val="000000"/>
          <w:u w:color="000000"/>
          <w:lang w:eastAsia="zh-CN"/>
        </w:rPr>
        <w:t xml:space="preserve"> </w:t>
      </w:r>
      <w:r>
        <w:rPr>
          <w:rFonts w:ascii="Garamond" w:hAnsi="Garamond" w:cs="Times New Roman" w:hint="eastAsia"/>
          <w:color w:val="000000"/>
          <w:u w:color="000000"/>
          <w:lang w:eastAsia="zh-CN"/>
        </w:rPr>
        <w:t xml:space="preserve">    2018-2019</w:t>
      </w:r>
    </w:p>
    <w:p w14:paraId="600AC166" w14:textId="77777777" w:rsidR="00EB7BF1" w:rsidRPr="00513737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u w:color="000000"/>
        </w:rPr>
      </w:pPr>
      <w:r>
        <w:rPr>
          <w:rFonts w:ascii="Garamond" w:hAnsi="Garamond" w:cs="Times New Roman"/>
          <w:color w:val="000000"/>
          <w:u w:color="000000"/>
        </w:rPr>
        <w:t xml:space="preserve">Washington University </w:t>
      </w:r>
      <w:r w:rsidRPr="00513737">
        <w:rPr>
          <w:rFonts w:ascii="Garamond" w:hAnsi="Garamond" w:cs="Times New Roman"/>
          <w:color w:val="000000"/>
          <w:u w:color="000000"/>
        </w:rPr>
        <w:t>Graduate School Dissertation Fellowship</w:t>
      </w:r>
      <w:r>
        <w:rPr>
          <w:rFonts w:ascii="Garamond" w:hAnsi="Garamond" w:cs="Times New Roman"/>
          <w:color w:val="000000"/>
          <w:u w:color="000000"/>
        </w:rPr>
        <w:t xml:space="preserve"> </w:t>
      </w:r>
      <w:r w:rsidRPr="00513737">
        <w:rPr>
          <w:rFonts w:ascii="Garamond" w:hAnsi="Garamond" w:cs="Times New Roman"/>
          <w:color w:val="000000"/>
          <w:u w:color="000000"/>
        </w:rPr>
        <w:t xml:space="preserve">  </w:t>
      </w:r>
      <w:r>
        <w:rPr>
          <w:rFonts w:ascii="Garamond" w:hAnsi="Garamond" w:cs="Times New Roman"/>
          <w:color w:val="000000"/>
          <w:u w:color="000000"/>
        </w:rPr>
        <w:t xml:space="preserve">                                 </w:t>
      </w:r>
      <w:r w:rsidRPr="00513737">
        <w:rPr>
          <w:rFonts w:ascii="Garamond" w:hAnsi="Garamond" w:cs="Times New Roman"/>
          <w:color w:val="000000"/>
          <w:u w:color="000000"/>
        </w:rPr>
        <w:t xml:space="preserve"> </w:t>
      </w:r>
      <w:r>
        <w:rPr>
          <w:rFonts w:ascii="Garamond" w:hAnsi="Garamond" w:cs="Times New Roman"/>
          <w:color w:val="000000"/>
          <w:u w:color="000000"/>
        </w:rPr>
        <w:t xml:space="preserve"> </w:t>
      </w:r>
      <w:r w:rsidRPr="00513737">
        <w:rPr>
          <w:rFonts w:ascii="Garamond" w:hAnsi="Garamond" w:cs="Times New Roman"/>
          <w:color w:val="000000"/>
          <w:u w:color="000000"/>
        </w:rPr>
        <w:t xml:space="preserve">   2017-2018</w:t>
      </w:r>
    </w:p>
    <w:p w14:paraId="17AA4E35" w14:textId="77777777" w:rsidR="00EB7BF1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</w:rPr>
      </w:pPr>
      <w:r>
        <w:rPr>
          <w:rFonts w:ascii="Garamond" w:hAnsi="Garamond" w:cs="Times New Roman"/>
          <w:color w:val="000000"/>
          <w:u w:color="000000"/>
        </w:rPr>
        <w:t xml:space="preserve">Washington University </w:t>
      </w:r>
      <w:r w:rsidRPr="00513737">
        <w:rPr>
          <w:rFonts w:ascii="Garamond" w:hAnsi="Garamond" w:cs="Times New Roman"/>
          <w:color w:val="000000"/>
        </w:rPr>
        <w:t xml:space="preserve">Honorable Mention of </w:t>
      </w:r>
      <w:r w:rsidRPr="00513737">
        <w:rPr>
          <w:rFonts w:ascii="Garamond" w:hAnsi="Garamond" w:cs="Times New Roman"/>
          <w:bCs/>
          <w:color w:val="000000"/>
        </w:rPr>
        <w:t>Dean Award for Teaching Excellence</w:t>
      </w:r>
      <w:r w:rsidRPr="00513737">
        <w:rPr>
          <w:rFonts w:ascii="Garamond" w:hAnsi="Garamond" w:cs="Times New Roman"/>
          <w:b/>
          <w:bCs/>
          <w:color w:val="000000"/>
        </w:rPr>
        <w:t xml:space="preserve">  </w:t>
      </w:r>
      <w:r>
        <w:rPr>
          <w:rFonts w:ascii="Garamond" w:hAnsi="Garamond" w:cs="Times New Roman"/>
          <w:b/>
          <w:bCs/>
          <w:color w:val="000000"/>
        </w:rPr>
        <w:t xml:space="preserve">                </w:t>
      </w:r>
      <w:r w:rsidRPr="00513737">
        <w:rPr>
          <w:rFonts w:ascii="Garamond" w:hAnsi="Garamond" w:cs="Times New Roman"/>
          <w:b/>
          <w:bCs/>
          <w:color w:val="000000"/>
        </w:rPr>
        <w:t xml:space="preserve"> </w:t>
      </w:r>
      <w:r w:rsidRPr="00513737">
        <w:rPr>
          <w:rFonts w:ascii="Garamond" w:hAnsi="Garamond" w:cs="Times New Roman"/>
          <w:bCs/>
          <w:color w:val="000000"/>
        </w:rPr>
        <w:t>2017</w:t>
      </w:r>
    </w:p>
    <w:p w14:paraId="7B870D29" w14:textId="77777777" w:rsidR="00EB7BF1" w:rsidRPr="00513737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</w:rPr>
      </w:pPr>
      <w:r w:rsidRPr="00513737">
        <w:rPr>
          <w:rFonts w:ascii="Garamond" w:hAnsi="Garamond" w:cs="Times New Roman"/>
          <w:bCs/>
          <w:color w:val="000000"/>
        </w:rPr>
        <w:t xml:space="preserve">Graduate School of Arts &amp; Science </w:t>
      </w:r>
      <w:r>
        <w:rPr>
          <w:rFonts w:ascii="Garamond" w:hAnsi="Garamond" w:cs="Times New Roman"/>
          <w:bCs/>
          <w:color w:val="000000"/>
        </w:rPr>
        <w:t>Dissertation Travel Funding</w:t>
      </w:r>
      <w:r w:rsidRPr="00513737">
        <w:rPr>
          <w:rFonts w:ascii="Garamond" w:hAnsi="Garamond" w:cs="Times New Roman"/>
          <w:bCs/>
          <w:color w:val="000000"/>
        </w:rPr>
        <w:t xml:space="preserve"> </w:t>
      </w:r>
      <w:r>
        <w:rPr>
          <w:rFonts w:ascii="Garamond" w:hAnsi="Garamond" w:cs="Times New Roman"/>
          <w:bCs/>
          <w:color w:val="000000"/>
        </w:rPr>
        <w:t xml:space="preserve">             </w:t>
      </w:r>
      <w:r w:rsidRPr="00513737">
        <w:rPr>
          <w:rFonts w:ascii="Garamond" w:hAnsi="Garamond" w:cs="Times New Roman"/>
          <w:bCs/>
          <w:color w:val="000000"/>
        </w:rPr>
        <w:t xml:space="preserve">                  </w:t>
      </w:r>
      <w:r>
        <w:rPr>
          <w:rFonts w:ascii="Garamond" w:hAnsi="Garamond" w:cs="Times New Roman"/>
          <w:bCs/>
          <w:color w:val="000000"/>
        </w:rPr>
        <w:t xml:space="preserve"> </w:t>
      </w:r>
      <w:r w:rsidRPr="00513737">
        <w:rPr>
          <w:rFonts w:ascii="Garamond" w:hAnsi="Garamond" w:cs="Times New Roman"/>
          <w:bCs/>
          <w:color w:val="000000"/>
        </w:rPr>
        <w:t xml:space="preserve">             </w:t>
      </w:r>
      <w:r>
        <w:rPr>
          <w:rFonts w:ascii="Garamond" w:hAnsi="Garamond" w:cs="Times New Roman"/>
          <w:bCs/>
          <w:color w:val="000000"/>
        </w:rPr>
        <w:t xml:space="preserve">  </w:t>
      </w:r>
      <w:r w:rsidRPr="00513737">
        <w:rPr>
          <w:rFonts w:ascii="Garamond" w:hAnsi="Garamond" w:cs="Times New Roman"/>
          <w:bCs/>
          <w:color w:val="000000"/>
        </w:rPr>
        <w:t xml:space="preserve">   2017</w:t>
      </w:r>
    </w:p>
    <w:p w14:paraId="0710C9CC" w14:textId="77777777" w:rsidR="00EB7BF1" w:rsidRPr="00513737" w:rsidRDefault="00EB7BF1" w:rsidP="00EB7BF1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</w:rPr>
      </w:pPr>
      <w:r>
        <w:rPr>
          <w:rFonts w:ascii="Garamond" w:hAnsi="Garamond" w:cs="Times New Roman"/>
          <w:color w:val="000000"/>
          <w:u w:color="000000"/>
        </w:rPr>
        <w:t xml:space="preserve">Washington University </w:t>
      </w:r>
      <w:r w:rsidRPr="00513737">
        <w:rPr>
          <w:rFonts w:ascii="Garamond" w:hAnsi="Garamond" w:cs="Times New Roman"/>
          <w:bCs/>
          <w:color w:val="000000"/>
        </w:rPr>
        <w:t xml:space="preserve">Summer Funding for Dissertation Research in Beijing </w:t>
      </w:r>
      <w:r>
        <w:rPr>
          <w:rFonts w:ascii="Garamond" w:hAnsi="Garamond" w:cs="Times New Roman"/>
          <w:bCs/>
          <w:color w:val="000000"/>
        </w:rPr>
        <w:t xml:space="preserve">                             </w:t>
      </w:r>
      <w:r w:rsidRPr="00513737">
        <w:rPr>
          <w:rFonts w:ascii="Garamond" w:hAnsi="Garamond" w:cs="Times New Roman"/>
          <w:bCs/>
          <w:color w:val="000000"/>
        </w:rPr>
        <w:t>2016</w:t>
      </w:r>
    </w:p>
    <w:p w14:paraId="4B284B22" w14:textId="53DEFB45" w:rsidR="00EB7BF1" w:rsidRDefault="00EB7BF1" w:rsidP="00856D82">
      <w:pPr>
        <w:widowControl w:val="0"/>
        <w:tabs>
          <w:tab w:val="left" w:pos="420"/>
          <w:tab w:val="left" w:pos="840"/>
          <w:tab w:val="left" w:pos="1260"/>
          <w:tab w:val="left" w:pos="180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</w:rPr>
      </w:pPr>
      <w:r>
        <w:rPr>
          <w:rFonts w:ascii="Garamond" w:hAnsi="Garamond" w:cs="Times New Roman"/>
          <w:color w:val="000000"/>
          <w:u w:color="000000"/>
        </w:rPr>
        <w:t>Washington University</w:t>
      </w:r>
      <w:r w:rsidRPr="00513737">
        <w:rPr>
          <w:rFonts w:ascii="Garamond" w:hAnsi="Garamond" w:cs="Times New Roman"/>
          <w:bCs/>
          <w:color w:val="000000"/>
        </w:rPr>
        <w:t xml:space="preserve"> Graduate School of Arts &amp; Science Doctoral Fellowship</w:t>
      </w:r>
      <w:r>
        <w:rPr>
          <w:rFonts w:ascii="Garamond" w:hAnsi="Garamond" w:cs="Times New Roman"/>
          <w:bCs/>
          <w:color w:val="000000"/>
        </w:rPr>
        <w:t xml:space="preserve">                 </w:t>
      </w:r>
      <w:r w:rsidRPr="00513737">
        <w:rPr>
          <w:rFonts w:ascii="Garamond" w:hAnsi="Garamond" w:cs="Times New Roman"/>
          <w:bCs/>
          <w:color w:val="000000"/>
        </w:rPr>
        <w:t>2012-2013</w:t>
      </w:r>
    </w:p>
    <w:p w14:paraId="7C48AE80" w14:textId="77777777" w:rsidR="00EB7BF1" w:rsidRPr="00513737" w:rsidRDefault="00EB7BF1" w:rsidP="00A91CE4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color w:val="000000"/>
          <w:u w:color="000000"/>
        </w:rPr>
      </w:pPr>
    </w:p>
    <w:p w14:paraId="6BE62CE4" w14:textId="4FB3395A" w:rsidR="00EE0478" w:rsidRDefault="0053242D" w:rsidP="00A91CE4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/>
          <w:b/>
          <w:color w:val="000000"/>
          <w:u w:color="000000"/>
        </w:rPr>
        <w:t>SERVICE</w:t>
      </w:r>
      <w:r w:rsidR="00257805"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AND </w:t>
      </w:r>
      <w:r w:rsidR="00EC3AED">
        <w:rPr>
          <w:rFonts w:ascii="Garamond" w:hAnsi="Garamond" w:cs="Times New Roman" w:hint="eastAsia"/>
          <w:b/>
          <w:color w:val="000000"/>
          <w:u w:color="000000"/>
          <w:lang w:eastAsia="zh-CN"/>
        </w:rPr>
        <w:t>ENGAGEMENT</w:t>
      </w:r>
    </w:p>
    <w:p w14:paraId="313603F1" w14:textId="49E0082B" w:rsidR="006227F0" w:rsidRPr="006227F0" w:rsidRDefault="004841BF" w:rsidP="00F97F83">
      <w:pPr>
        <w:widowControl w:val="0"/>
        <w:tabs>
          <w:tab w:val="left" w:pos="431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bCs/>
          <w:color w:val="000000"/>
          <w:lang w:eastAsia="zh-CN"/>
        </w:rPr>
      </w:pPr>
      <w:r w:rsidRPr="006227F0">
        <w:rPr>
          <w:rFonts w:ascii="Garamond" w:hAnsi="Garamond" w:cs="Times New Roman"/>
          <w:b/>
          <w:bCs/>
          <w:color w:val="000000"/>
          <w:lang w:eastAsia="zh-CN"/>
        </w:rPr>
        <w:t>Edit</w:t>
      </w:r>
      <w:r w:rsidR="00D82C94" w:rsidRPr="006227F0">
        <w:rPr>
          <w:rFonts w:ascii="Garamond" w:hAnsi="Garamond" w:cs="Times New Roman" w:hint="eastAsia"/>
          <w:b/>
          <w:bCs/>
          <w:color w:val="000000"/>
          <w:lang w:eastAsia="zh-CN"/>
        </w:rPr>
        <w:t xml:space="preserve">or </w:t>
      </w:r>
      <w:r w:rsidR="00EC3521" w:rsidRPr="006227F0">
        <w:rPr>
          <w:rFonts w:ascii="Garamond" w:hAnsi="Garamond" w:cs="Times New Roman"/>
          <w:b/>
          <w:bCs/>
          <w:color w:val="000000"/>
          <w:lang w:eastAsia="zh-CN"/>
        </w:rPr>
        <w:t>of</w:t>
      </w:r>
      <w:r w:rsidRPr="006227F0">
        <w:rPr>
          <w:rFonts w:ascii="Garamond" w:hAnsi="Garamond" w:cs="Times New Roman"/>
          <w:b/>
          <w:bCs/>
          <w:color w:val="000000"/>
          <w:lang w:eastAsia="zh-CN"/>
        </w:rPr>
        <w:t xml:space="preserve"> </w:t>
      </w:r>
      <w:hyperlink r:id="rId9" w:history="1">
        <w:r w:rsidR="0095790E" w:rsidRPr="006227F0">
          <w:rPr>
            <w:rStyle w:val="Hyperlink"/>
            <w:rFonts w:ascii="Garamond" w:hAnsi="Garamond" w:cs="Times New Roman"/>
            <w:b/>
            <w:bCs/>
            <w:i/>
            <w:iCs/>
            <w:lang w:eastAsia="zh-CN"/>
          </w:rPr>
          <w:t>The Cornerstone Review</w:t>
        </w:r>
      </w:hyperlink>
      <w:r w:rsidR="006227F0" w:rsidRPr="006227F0">
        <w:rPr>
          <w:rFonts w:ascii="Garamond" w:hAnsi="Garamond" w:cs="Times New Roman" w:hint="eastAsia"/>
          <w:b/>
          <w:bCs/>
          <w:color w:val="000000"/>
          <w:lang w:eastAsia="zh-CN"/>
        </w:rPr>
        <w:t xml:space="preserve">, 2020-present, </w:t>
      </w:r>
    </w:p>
    <w:p w14:paraId="6492D182" w14:textId="16B7E120" w:rsidR="006227F0" w:rsidRPr="006227F0" w:rsidRDefault="006227F0" w:rsidP="006227F0">
      <w:pPr>
        <w:pStyle w:val="ListParagraph"/>
        <w:widowControl w:val="0"/>
        <w:numPr>
          <w:ilvl w:val="0"/>
          <w:numId w:val="3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6227F0">
        <w:rPr>
          <w:rFonts w:ascii="Garamond" w:hAnsi="Garamond" w:cs="Times New Roman"/>
          <w:color w:val="000000"/>
          <w:lang w:eastAsia="zh-CN"/>
        </w:rPr>
        <w:t xml:space="preserve">Founded the </w:t>
      </w:r>
      <w:r w:rsidRPr="006227F0">
        <w:rPr>
          <w:rFonts w:ascii="Garamond" w:hAnsi="Garamond" w:cs="Times New Roman"/>
          <w:i/>
          <w:iCs/>
          <w:color w:val="000000"/>
          <w:lang w:eastAsia="zh-CN"/>
        </w:rPr>
        <w:t>Cornerstone Review</w:t>
      </w:r>
      <w:r w:rsidRPr="006227F0">
        <w:rPr>
          <w:rFonts w:ascii="Garamond" w:hAnsi="Garamond" w:cs="Times New Roman"/>
          <w:color w:val="000000"/>
          <w:lang w:eastAsia="zh-CN"/>
        </w:rPr>
        <w:t>, a journal showcasing student works created for SCLA courses and winning entries from Cornerstone Contests</w:t>
      </w:r>
      <w:r w:rsidR="004F6BE5">
        <w:rPr>
          <w:rFonts w:ascii="Garamond" w:hAnsi="Garamond" w:cs="Times New Roman" w:hint="eastAsia"/>
          <w:color w:val="000000"/>
          <w:lang w:eastAsia="zh-CN"/>
        </w:rPr>
        <w:t>.</w:t>
      </w:r>
    </w:p>
    <w:p w14:paraId="6F7C5D69" w14:textId="110C0F69" w:rsidR="006227F0" w:rsidRPr="006227F0" w:rsidRDefault="006227F0" w:rsidP="006227F0">
      <w:pPr>
        <w:pStyle w:val="ListParagraph"/>
        <w:widowControl w:val="0"/>
        <w:numPr>
          <w:ilvl w:val="0"/>
          <w:numId w:val="3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6227F0">
        <w:rPr>
          <w:rFonts w:ascii="Garamond" w:hAnsi="Garamond" w:cs="Times New Roman"/>
          <w:color w:val="000000"/>
          <w:lang w:eastAsia="zh-CN"/>
        </w:rPr>
        <w:t>Collect faculty submissions and carefully select works for publication, ensuring a diverse and high-quality representation of student achievements</w:t>
      </w:r>
      <w:r w:rsidR="004F6BE5">
        <w:rPr>
          <w:rFonts w:ascii="Garamond" w:hAnsi="Garamond" w:cs="Times New Roman" w:hint="eastAsia"/>
          <w:color w:val="000000"/>
          <w:lang w:eastAsia="zh-CN"/>
        </w:rPr>
        <w:t>.</w:t>
      </w:r>
    </w:p>
    <w:p w14:paraId="111888A6" w14:textId="6C5842EB" w:rsidR="006227F0" w:rsidRPr="006227F0" w:rsidRDefault="006227F0" w:rsidP="006227F0">
      <w:pPr>
        <w:pStyle w:val="ListParagraph"/>
        <w:widowControl w:val="0"/>
        <w:numPr>
          <w:ilvl w:val="0"/>
          <w:numId w:val="3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 w:rsidRPr="006227F0">
        <w:rPr>
          <w:rFonts w:ascii="Garamond" w:hAnsi="Garamond" w:cs="Times New Roman"/>
          <w:color w:val="000000"/>
          <w:lang w:eastAsia="zh-CN"/>
        </w:rPr>
        <w:t>Lightly edit selected works</w:t>
      </w:r>
      <w:r>
        <w:rPr>
          <w:rFonts w:ascii="Garamond" w:hAnsi="Garamond" w:cs="Times New Roman" w:hint="eastAsia"/>
          <w:color w:val="000000"/>
          <w:lang w:eastAsia="zh-CN"/>
        </w:rPr>
        <w:t xml:space="preserve">, proofread, </w:t>
      </w:r>
      <w:r w:rsidRPr="006227F0">
        <w:rPr>
          <w:rFonts w:ascii="Garamond" w:hAnsi="Garamond" w:cs="Times New Roman"/>
          <w:color w:val="000000"/>
          <w:lang w:eastAsia="zh-CN"/>
        </w:rPr>
        <w:t>and reach out to students to obtain permissions for publication</w:t>
      </w:r>
      <w:r w:rsidR="004F6BE5">
        <w:rPr>
          <w:rFonts w:ascii="Garamond" w:hAnsi="Garamond" w:cs="Times New Roman" w:hint="eastAsia"/>
          <w:color w:val="000000"/>
          <w:lang w:eastAsia="zh-CN"/>
        </w:rPr>
        <w:t>.</w:t>
      </w:r>
    </w:p>
    <w:p w14:paraId="753EF363" w14:textId="69FA7FEA" w:rsidR="006227F0" w:rsidRDefault="00565F7A" w:rsidP="006227F0">
      <w:pPr>
        <w:pStyle w:val="ListParagraph"/>
        <w:widowControl w:val="0"/>
        <w:numPr>
          <w:ilvl w:val="0"/>
          <w:numId w:val="3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  <w:r>
        <w:rPr>
          <w:rFonts w:ascii="Garamond" w:hAnsi="Garamond" w:cs="Times New Roman" w:hint="eastAsia"/>
          <w:color w:val="000000"/>
          <w:lang w:eastAsia="zh-CN"/>
        </w:rPr>
        <w:t>S</w:t>
      </w:r>
      <w:r w:rsidR="006227F0">
        <w:rPr>
          <w:rFonts w:ascii="Garamond" w:hAnsi="Garamond" w:cs="Times New Roman" w:hint="eastAsia"/>
          <w:color w:val="000000"/>
          <w:lang w:eastAsia="zh-CN"/>
        </w:rPr>
        <w:t>erves as art editor</w:t>
      </w:r>
      <w:r w:rsidR="006227F0" w:rsidRPr="006227F0">
        <w:rPr>
          <w:rFonts w:ascii="Garamond" w:hAnsi="Garamond" w:cs="Times New Roman"/>
          <w:color w:val="000000"/>
          <w:lang w:eastAsia="zh-CN"/>
        </w:rPr>
        <w:t xml:space="preserve"> </w:t>
      </w:r>
      <w:r w:rsidR="006227F0">
        <w:rPr>
          <w:rFonts w:ascii="Garamond" w:hAnsi="Garamond" w:cs="Times New Roman" w:hint="eastAsia"/>
          <w:color w:val="000000"/>
          <w:lang w:eastAsia="zh-CN"/>
        </w:rPr>
        <w:t>and handles the visual aspects of the journal, including cover design, layout, and overall aesthetics</w:t>
      </w:r>
      <w:r w:rsidR="004F6BE5">
        <w:rPr>
          <w:rFonts w:ascii="Garamond" w:hAnsi="Garamond" w:cs="Times New Roman" w:hint="eastAsia"/>
          <w:color w:val="000000"/>
          <w:lang w:eastAsia="zh-CN"/>
        </w:rPr>
        <w:t>.</w:t>
      </w:r>
    </w:p>
    <w:p w14:paraId="3ACF2A90" w14:textId="77777777" w:rsidR="001671BE" w:rsidRDefault="001671BE" w:rsidP="001671B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color w:val="000000"/>
          <w:lang w:eastAsia="zh-CN"/>
        </w:rPr>
      </w:pPr>
    </w:p>
    <w:p w14:paraId="01C83BBA" w14:textId="77777777" w:rsidR="001671BE" w:rsidRPr="00340557" w:rsidRDefault="001671BE" w:rsidP="001671B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340557">
        <w:rPr>
          <w:rFonts w:ascii="Garamond" w:hAnsi="Garamond" w:cs="Times New Roman"/>
          <w:b/>
          <w:bCs/>
          <w:color w:val="000000"/>
          <w:u w:color="000000"/>
          <w:lang w:eastAsia="zh-CN"/>
        </w:rPr>
        <w:t>Recommendation Letter Writer</w:t>
      </w: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, </w:t>
      </w:r>
      <w:r w:rsidRPr="00F31797">
        <w:rPr>
          <w:rFonts w:ascii="Garamond" w:hAnsi="Garamond" w:cs="Times New Roman" w:hint="eastAsia"/>
          <w:b/>
          <w:color w:val="000000"/>
          <w:u w:color="000000"/>
          <w:lang w:eastAsia="zh-CN"/>
        </w:rPr>
        <w:t>2019-present</w:t>
      </w:r>
    </w:p>
    <w:p w14:paraId="2CF30309" w14:textId="1C6B682D" w:rsidR="001671BE" w:rsidRPr="001671BE" w:rsidRDefault="001671BE" w:rsidP="001671BE">
      <w:pPr>
        <w:widowControl w:val="0"/>
        <w:numPr>
          <w:ilvl w:val="0"/>
          <w:numId w:val="8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>Wrote recommendation letters for</w:t>
      </w: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32</w:t>
      </w: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 undergraduate students and </w:t>
      </w: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>1</w:t>
      </w: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 graduate student, supporting their applications to Study Abroad programs, Fulbright programs, transfers, and graduate school applications</w:t>
      </w: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. </w:t>
      </w:r>
    </w:p>
    <w:p w14:paraId="695C2DFB" w14:textId="77777777" w:rsidR="0012653E" w:rsidRDefault="0012653E" w:rsidP="00A60F40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</w:p>
    <w:p w14:paraId="49177DFA" w14:textId="57977B25" w:rsidR="00A60F40" w:rsidRDefault="00AE49DC" w:rsidP="00A60F40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SLC</w:t>
      </w:r>
      <w:r>
        <w:rPr>
          <w:rFonts w:ascii="Garamond" w:hAnsi="Garamond" w:cs="Times New Roman"/>
          <w:b/>
          <w:color w:val="000000"/>
          <w:u w:color="000000"/>
          <w:lang w:eastAsia="zh-CN"/>
        </w:rPr>
        <w:t>’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s</w:t>
      </w:r>
      <w:r w:rsidR="00A60F40"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</w:t>
      </w:r>
      <w:r w:rsidR="00DF557A" w:rsidRPr="00DF557A">
        <w:rPr>
          <w:rFonts w:ascii="Garamond" w:hAnsi="Garamond" w:cs="Times New Roman"/>
          <w:b/>
          <w:color w:val="000000"/>
          <w:u w:color="000000"/>
          <w:lang w:eastAsia="zh-CN"/>
        </w:rPr>
        <w:t>Graduate Student Career Preparation Committee Member</w:t>
      </w:r>
      <w:r w:rsidR="00DF557A">
        <w:rPr>
          <w:rFonts w:ascii="Garamond" w:hAnsi="Garamond" w:cs="Times New Roman" w:hint="eastAsia"/>
          <w:b/>
          <w:color w:val="000000"/>
          <w:u w:color="000000"/>
          <w:lang w:eastAsia="zh-CN"/>
        </w:rPr>
        <w:t>, 2023-present</w:t>
      </w:r>
    </w:p>
    <w:p w14:paraId="1F788FB0" w14:textId="343EC7A7" w:rsidR="00DF557A" w:rsidRPr="00340557" w:rsidRDefault="00DF557A" w:rsidP="00340557">
      <w:pPr>
        <w:pStyle w:val="ListParagraph"/>
        <w:widowControl w:val="0"/>
        <w:numPr>
          <w:ilvl w:val="0"/>
          <w:numId w:val="7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Served on the committee dedicated to preparing </w:t>
      </w:r>
      <w:r w:rsidRPr="00340557">
        <w:rPr>
          <w:rFonts w:ascii="Garamond" w:hAnsi="Garamond" w:cs="Times New Roman" w:hint="eastAsia"/>
          <w:bCs/>
          <w:color w:val="000000"/>
          <w:u w:color="000000"/>
          <w:lang w:eastAsia="zh-CN"/>
        </w:rPr>
        <w:t>SLC</w:t>
      </w: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>’</w:t>
      </w:r>
      <w:r w:rsidRPr="00340557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s </w:t>
      </w: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>graduate students for their careers</w:t>
      </w:r>
      <w:r w:rsidRPr="00340557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by </w:t>
      </w:r>
      <w:r w:rsidRPr="00340557">
        <w:rPr>
          <w:rFonts w:ascii="Garamond" w:hAnsi="Garamond" w:cs="Times New Roman"/>
          <w:bCs/>
          <w:color w:val="000000"/>
          <w:u w:color="000000"/>
          <w:lang w:eastAsia="zh-CN"/>
        </w:rPr>
        <w:t>conducting mock job interviews</w:t>
      </w:r>
      <w:r w:rsidRPr="00340557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and providing feedback and support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>.</w:t>
      </w:r>
    </w:p>
    <w:p w14:paraId="7C70398B" w14:textId="77777777" w:rsidR="00DF557A" w:rsidRPr="00DF557A" w:rsidRDefault="00DF557A" w:rsidP="00DF557A">
      <w:pPr>
        <w:pStyle w:val="ListParagraph"/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1EFD64A2" w14:textId="4B6EE8A5" w:rsidR="003551FA" w:rsidRPr="003551FA" w:rsidRDefault="003551FA" w:rsidP="003551FA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Chinese Language Tea Hour Host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, </w:t>
      </w: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20</w:t>
      </w:r>
      <w:r w:rsidR="00F31797">
        <w:rPr>
          <w:rFonts w:ascii="Garamond" w:hAnsi="Garamond" w:cs="Times New Roman" w:hint="eastAsia"/>
          <w:b/>
          <w:color w:val="000000"/>
          <w:u w:color="000000"/>
          <w:lang w:eastAsia="zh-CN"/>
        </w:rPr>
        <w:t>19</w:t>
      </w: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-present</w:t>
      </w:r>
    </w:p>
    <w:p w14:paraId="19F7A7E7" w14:textId="309737A7" w:rsidR="003551FA" w:rsidRDefault="003551FA" w:rsidP="003551FA">
      <w:pPr>
        <w:pStyle w:val="ListParagraph"/>
        <w:widowControl w:val="0"/>
        <w:numPr>
          <w:ilvl w:val="0"/>
          <w:numId w:val="6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3551FA">
        <w:rPr>
          <w:rFonts w:ascii="Garamond" w:hAnsi="Garamond" w:cs="Times New Roman"/>
          <w:bCs/>
          <w:color w:val="000000"/>
          <w:u w:color="000000"/>
          <w:lang w:eastAsia="zh-CN"/>
        </w:rPr>
        <w:t>Participated in hosting Chinese Language Tea Hours, facilitating informal language practice and cultural exchange among students, faculty, and community members in a relaxed setting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>.</w:t>
      </w:r>
    </w:p>
    <w:p w14:paraId="160C1BD6" w14:textId="77777777" w:rsidR="003551FA" w:rsidRPr="003551FA" w:rsidRDefault="003551FA" w:rsidP="003551FA">
      <w:pPr>
        <w:pStyle w:val="ListParagraph"/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4AAC2E9B" w14:textId="7644ED90" w:rsidR="003551FA" w:rsidRDefault="003551FA" w:rsidP="003551FA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Invited Speaker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for the </w:t>
      </w: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Big Read Kick-off Event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, </w:t>
      </w:r>
      <w:r w:rsidRPr="003551FA">
        <w:rPr>
          <w:rFonts w:ascii="Garamond" w:hAnsi="Garamond" w:cs="Times New Roman"/>
          <w:b/>
          <w:color w:val="000000"/>
          <w:u w:color="000000"/>
          <w:lang w:eastAsia="zh-CN"/>
        </w:rPr>
        <w:t>2023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.9.6</w:t>
      </w:r>
    </w:p>
    <w:p w14:paraId="27D41454" w14:textId="06A98670" w:rsidR="003551FA" w:rsidRDefault="003551FA" w:rsidP="003551FA">
      <w:pPr>
        <w:pStyle w:val="ListParagraph"/>
        <w:widowControl w:val="0"/>
        <w:numPr>
          <w:ilvl w:val="0"/>
          <w:numId w:val="5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3551FA">
        <w:rPr>
          <w:rFonts w:ascii="Garamond" w:hAnsi="Garamond" w:cs="Times New Roman"/>
          <w:bCs/>
          <w:color w:val="000000"/>
          <w:u w:color="000000"/>
          <w:lang w:eastAsia="zh-CN"/>
        </w:rPr>
        <w:t>Delivered an invited presentation for Purdue University’s Big Read Kick-off Event, introducing key insights and cultural significance of Journey to the West to an engaged audience</w:t>
      </w: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at the West Lafayette Public Library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>.</w:t>
      </w:r>
    </w:p>
    <w:p w14:paraId="0C9CF199" w14:textId="77777777" w:rsidR="001671BE" w:rsidRDefault="001671BE" w:rsidP="001671B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00DFFB59" w14:textId="61370E53" w:rsidR="001671BE" w:rsidRPr="001671BE" w:rsidRDefault="001671BE" w:rsidP="001671B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bCs/>
          <w:color w:val="000000"/>
          <w:u w:color="000000"/>
          <w:lang w:eastAsia="zh-CN"/>
        </w:rPr>
        <w:t xml:space="preserve">Participant at </w:t>
      </w:r>
      <w:r w:rsidRPr="001671BE">
        <w:rPr>
          <w:rFonts w:ascii="Garamond" w:hAnsi="Garamond" w:cs="Times New Roman"/>
          <w:b/>
          <w:bCs/>
          <w:color w:val="000000"/>
          <w:u w:color="000000"/>
          <w:lang w:eastAsia="zh-CN"/>
        </w:rPr>
        <w:t>SLC’s High School Open House</w:t>
      </w:r>
      <w:r>
        <w:rPr>
          <w:rFonts w:ascii="Garamond" w:hAnsi="Garamond" w:cs="Times New Roman" w:hint="eastAsia"/>
          <w:b/>
          <w:bCs/>
          <w:color w:val="000000"/>
          <w:u w:color="000000"/>
          <w:lang w:eastAsia="zh-CN"/>
        </w:rPr>
        <w:t>, 2021-present</w:t>
      </w:r>
    </w:p>
    <w:p w14:paraId="12B856DF" w14:textId="35B18E17" w:rsidR="001671BE" w:rsidRPr="001671BE" w:rsidRDefault="001671BE" w:rsidP="001671BE">
      <w:pPr>
        <w:widowControl w:val="0"/>
        <w:numPr>
          <w:ilvl w:val="0"/>
          <w:numId w:val="9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>Performed</w:t>
      </w:r>
      <w:r w:rsidRPr="001671BE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 traditional Chinese craft and calligraphy, engaging high school students and visitors with hands-on activities that showcased cultural heritage and artistic techniques.</w:t>
      </w:r>
    </w:p>
    <w:p w14:paraId="53BA0C1E" w14:textId="77777777" w:rsidR="0012653E" w:rsidRDefault="0012653E" w:rsidP="0012653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10A91A7F" w14:textId="27A0E86C" w:rsidR="0012653E" w:rsidRDefault="0012653E" w:rsidP="0012653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Newly joined: </w:t>
      </w:r>
    </w:p>
    <w:p w14:paraId="4009E967" w14:textId="77777777" w:rsidR="0012653E" w:rsidRDefault="0012653E" w:rsidP="0012653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59A57F2B" w14:textId="3D0C6ED6" w:rsidR="0012653E" w:rsidRDefault="0012653E" w:rsidP="0012653E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Purdue University Faculty Fellow, 2024-2025</w:t>
      </w:r>
    </w:p>
    <w:p w14:paraId="06FE89D4" w14:textId="69E16340" w:rsidR="00B270F2" w:rsidRPr="00B270F2" w:rsidRDefault="00B270F2" w:rsidP="00B270F2">
      <w:pPr>
        <w:pStyle w:val="ListParagraph"/>
        <w:widowControl w:val="0"/>
        <w:numPr>
          <w:ilvl w:val="0"/>
          <w:numId w:val="5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Cs/>
          <w:color w:val="000000"/>
          <w:u w:color="000000"/>
          <w:lang w:eastAsia="zh-CN"/>
        </w:rPr>
        <w:lastRenderedPageBreak/>
        <w:t>Mentoring RAs and f</w:t>
      </w:r>
      <w:r w:rsidRPr="00B270F2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acilitates opportunities for students </w:t>
      </w:r>
      <w:r w:rsidRPr="00B270F2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in residential halls </w:t>
      </w:r>
      <w:r w:rsidRPr="00B270F2">
        <w:rPr>
          <w:rFonts w:ascii="Garamond" w:hAnsi="Garamond" w:cs="Times New Roman"/>
          <w:bCs/>
          <w:color w:val="000000"/>
          <w:u w:color="000000"/>
          <w:lang w:eastAsia="zh-CN"/>
        </w:rPr>
        <w:t>to engage in intellectual, social, and cultural dialogue with faculty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>.</w:t>
      </w:r>
    </w:p>
    <w:p w14:paraId="273C5FE3" w14:textId="5685E650" w:rsidR="003202A4" w:rsidRDefault="00B270F2" w:rsidP="003202A4">
      <w:pPr>
        <w:pStyle w:val="ListParagraph"/>
        <w:widowControl w:val="0"/>
        <w:numPr>
          <w:ilvl w:val="0"/>
          <w:numId w:val="5"/>
        </w:numPr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B270F2">
        <w:rPr>
          <w:rFonts w:ascii="Garamond" w:hAnsi="Garamond" w:cs="Times New Roman"/>
          <w:bCs/>
          <w:color w:val="000000"/>
          <w:u w:color="000000"/>
          <w:lang w:eastAsia="zh-CN"/>
        </w:rPr>
        <w:t xml:space="preserve">Contribute to student success by encouraging academic attainment, personal growth, and development through </w:t>
      </w:r>
      <w:r w:rsidR="00BA6F88">
        <w:rPr>
          <w:rFonts w:ascii="Garamond" w:hAnsi="Garamond" w:cs="Times New Roman" w:hint="eastAsia"/>
          <w:bCs/>
          <w:color w:val="000000"/>
          <w:u w:color="000000"/>
          <w:lang w:eastAsia="zh-CN"/>
        </w:rPr>
        <w:t>providing activities to enrich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students</w:t>
      </w:r>
      <w:r w:rsidR="004F6BE5">
        <w:rPr>
          <w:rFonts w:ascii="Garamond" w:hAnsi="Garamond" w:cs="Times New Roman"/>
          <w:bCs/>
          <w:color w:val="000000"/>
          <w:u w:color="000000"/>
          <w:lang w:eastAsia="zh-CN"/>
        </w:rPr>
        <w:t>’</w:t>
      </w:r>
      <w:r w:rsidR="00BA6F88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residential life</w:t>
      </w:r>
      <w:r w:rsidR="004F6BE5">
        <w:rPr>
          <w:rFonts w:ascii="Garamond" w:hAnsi="Garamond" w:cs="Times New Roman" w:hint="eastAsia"/>
          <w:bCs/>
          <w:color w:val="000000"/>
          <w:u w:color="000000"/>
          <w:lang w:eastAsia="zh-CN"/>
        </w:rPr>
        <w:t>.</w:t>
      </w:r>
    </w:p>
    <w:p w14:paraId="35E956C0" w14:textId="77777777" w:rsidR="003202A4" w:rsidRPr="003202A4" w:rsidRDefault="003202A4" w:rsidP="003202A4">
      <w:pPr>
        <w:pStyle w:val="ListParagraph"/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right="-360"/>
        <w:rPr>
          <w:rFonts w:ascii="Garamond" w:hAnsi="Garamond" w:cs="Times New Roman"/>
          <w:bCs/>
          <w:color w:val="000000"/>
          <w:u w:color="000000"/>
          <w:lang w:eastAsia="zh-CN"/>
        </w:rPr>
      </w:pPr>
    </w:p>
    <w:p w14:paraId="20646775" w14:textId="77777777" w:rsidR="00D63043" w:rsidRPr="00D63043" w:rsidRDefault="0012653E" w:rsidP="00D63043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b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SLC</w:t>
      </w:r>
      <w:r>
        <w:rPr>
          <w:rFonts w:ascii="Garamond" w:hAnsi="Garamond" w:cs="Times New Roman"/>
          <w:b/>
          <w:color w:val="000000"/>
          <w:u w:color="000000"/>
          <w:lang w:eastAsia="zh-CN"/>
        </w:rPr>
        <w:t>’</w:t>
      </w:r>
      <w:r w:rsidR="00DB6DB8">
        <w:rPr>
          <w:rFonts w:ascii="Garamond" w:hAnsi="Garamond" w:cs="Times New Roman" w:hint="eastAsia"/>
          <w:b/>
          <w:color w:val="000000"/>
          <w:u w:color="000000"/>
          <w:lang w:eastAsia="zh-CN"/>
        </w:rPr>
        <w:t>s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 xml:space="preserve"> </w:t>
      </w:r>
      <w:r w:rsidRPr="00DF557A">
        <w:rPr>
          <w:rFonts w:ascii="Garamond" w:hAnsi="Garamond" w:cs="Times New Roman"/>
          <w:b/>
          <w:color w:val="000000"/>
          <w:u w:color="000000"/>
          <w:lang w:eastAsia="zh-CN"/>
        </w:rPr>
        <w:t>Teaching Awards Committee</w:t>
      </w: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, 2024-present</w:t>
      </w:r>
    </w:p>
    <w:p w14:paraId="6E5D3DA2" w14:textId="77777777" w:rsidR="00D63043" w:rsidRDefault="00D63043" w:rsidP="00D63043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color w:val="000000"/>
          <w:u w:color="000000"/>
          <w:lang w:eastAsia="zh-CN"/>
        </w:rPr>
      </w:pPr>
    </w:p>
    <w:p w14:paraId="1C92227A" w14:textId="52BCDA80" w:rsidR="00CD7F21" w:rsidRPr="00D63043" w:rsidRDefault="00D63043" w:rsidP="00D63043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left="1800" w:right="-360" w:hanging="180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b/>
          <w:color w:val="000000"/>
          <w:u w:color="000000"/>
          <w:lang w:eastAsia="zh-CN"/>
        </w:rPr>
        <w:t>P</w:t>
      </w:r>
      <w:r w:rsidR="00CD7F21">
        <w:rPr>
          <w:rFonts w:ascii="Garamond" w:hAnsi="Garamond" w:cs="Times New Roman" w:hint="eastAsia"/>
          <w:b/>
          <w:color w:val="000000"/>
          <w:u w:color="000000"/>
          <w:lang w:eastAsia="zh-CN"/>
        </w:rPr>
        <w:t>ROFESSIONAL MEMBERSHIP</w:t>
      </w:r>
      <w:r w:rsidR="006119E4">
        <w:rPr>
          <w:rFonts w:ascii="Garamond" w:hAnsi="Garamond" w:cs="Times New Roman" w:hint="eastAsia"/>
          <w:b/>
          <w:color w:val="000000"/>
          <w:u w:color="000000"/>
          <w:lang w:eastAsia="zh-CN"/>
        </w:rPr>
        <w:t>S</w:t>
      </w:r>
    </w:p>
    <w:p w14:paraId="61889C1C" w14:textId="77777777" w:rsidR="00F44D60" w:rsidRDefault="00CD7F21" w:rsidP="00F44D60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>A</w:t>
      </w:r>
      <w:r w:rsidR="003C3597"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>ssociation for Asian Studies (AAS)</w:t>
      </w:r>
    </w:p>
    <w:p w14:paraId="6E4BC07A" w14:textId="1B247AD2" w:rsidR="003C3597" w:rsidRPr="006F19EF" w:rsidRDefault="003C3597" w:rsidP="00F44D60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The Chinese Language Teachers </w:t>
      </w:r>
      <w:r w:rsidRPr="006F19EF">
        <w:rPr>
          <w:rFonts w:ascii="Garamond" w:hAnsi="Garamond" w:cs="Times New Roman"/>
          <w:bCs/>
          <w:color w:val="000000"/>
          <w:u w:color="000000"/>
          <w:lang w:eastAsia="zh-CN"/>
        </w:rPr>
        <w:t>Association</w:t>
      </w:r>
      <w:r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 xml:space="preserve"> (CLTA)</w:t>
      </w:r>
    </w:p>
    <w:p w14:paraId="37C80C0C" w14:textId="54C4678F" w:rsidR="003C3597" w:rsidRPr="006F19EF" w:rsidRDefault="003C3597" w:rsidP="00F44D60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ind w:left="1800" w:right="-360" w:hanging="1800"/>
        <w:rPr>
          <w:rFonts w:ascii="Garamond" w:hAnsi="Garamond" w:cs="Times New Roman"/>
          <w:bCs/>
          <w:color w:val="000000"/>
          <w:u w:color="000000"/>
          <w:lang w:eastAsia="zh-CN"/>
        </w:rPr>
      </w:pPr>
      <w:r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>A</w:t>
      </w:r>
      <w:r w:rsidR="006F19EF" w:rsidRPr="006F19EF">
        <w:rPr>
          <w:rFonts w:ascii="Garamond" w:hAnsi="Garamond" w:cs="Times New Roman" w:hint="eastAsia"/>
          <w:bCs/>
          <w:color w:val="000000"/>
          <w:u w:color="000000"/>
          <w:lang w:eastAsia="zh-CN"/>
        </w:rPr>
        <w:t>merican Council on the Teaching of Foreign Languages (ACTFL)</w:t>
      </w:r>
    </w:p>
    <w:p w14:paraId="5F58419B" w14:textId="3AA8DEF6" w:rsidR="00262968" w:rsidRPr="003B39CB" w:rsidRDefault="00DC7879" w:rsidP="003B39CB">
      <w:pPr>
        <w:widowControl w:val="0"/>
        <w:tabs>
          <w:tab w:val="left" w:pos="270"/>
          <w:tab w:val="left" w:pos="840"/>
          <w:tab w:val="left" w:pos="1260"/>
          <w:tab w:val="left" w:pos="1680"/>
          <w:tab w:val="left" w:pos="216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autoSpaceDE w:val="0"/>
        <w:autoSpaceDN w:val="0"/>
        <w:adjustRightInd w:val="0"/>
        <w:spacing w:line="480" w:lineRule="auto"/>
        <w:ind w:right="-360"/>
        <w:rPr>
          <w:rFonts w:ascii="Garamond" w:hAnsi="Garamond" w:cs="Times New Roman"/>
          <w:color w:val="000000"/>
          <w:u w:color="000000"/>
          <w:lang w:eastAsia="zh-CN"/>
        </w:rPr>
      </w:pPr>
      <w:r>
        <w:rPr>
          <w:rFonts w:ascii="Garamond" w:hAnsi="Garamond" w:cs="Times New Roman" w:hint="eastAsia"/>
          <w:color w:val="000000"/>
          <w:u w:color="000000"/>
          <w:lang w:eastAsia="zh-CN"/>
        </w:rPr>
        <w:t>Modern Language Association (MLA)</w:t>
      </w:r>
      <w:r w:rsidR="00286614" w:rsidRPr="00513737">
        <w:rPr>
          <w:rFonts w:ascii="Garamond" w:hAnsi="Garamond" w:cs="Times New Roman"/>
          <w:bCs/>
          <w:color w:val="000000"/>
        </w:rPr>
        <w:t xml:space="preserve">         </w:t>
      </w:r>
    </w:p>
    <w:sectPr w:rsidR="00262968" w:rsidRPr="003B39CB" w:rsidSect="00344B68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0113D8" w14:textId="77777777" w:rsidR="0020442B" w:rsidRDefault="0020442B" w:rsidP="00E34A69">
      <w:r>
        <w:separator/>
      </w:r>
    </w:p>
  </w:endnote>
  <w:endnote w:type="continuationSeparator" w:id="0">
    <w:p w14:paraId="5790669A" w14:textId="77777777" w:rsidR="0020442B" w:rsidRDefault="0020442B" w:rsidP="00E34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D72C4A" w14:textId="77777777" w:rsidR="0020442B" w:rsidRDefault="0020442B" w:rsidP="00E34A69">
      <w:r>
        <w:separator/>
      </w:r>
    </w:p>
  </w:footnote>
  <w:footnote w:type="continuationSeparator" w:id="0">
    <w:p w14:paraId="5DD3FC46" w14:textId="77777777" w:rsidR="0020442B" w:rsidRDefault="0020442B" w:rsidP="00E34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33EE3"/>
    <w:multiLevelType w:val="multilevel"/>
    <w:tmpl w:val="BACE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E0C6E"/>
    <w:multiLevelType w:val="hybridMultilevel"/>
    <w:tmpl w:val="FC607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670B1"/>
    <w:multiLevelType w:val="hybridMultilevel"/>
    <w:tmpl w:val="7F763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95823"/>
    <w:multiLevelType w:val="hybridMultilevel"/>
    <w:tmpl w:val="5EC41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6602E"/>
    <w:multiLevelType w:val="multilevel"/>
    <w:tmpl w:val="07D83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A517FC"/>
    <w:multiLevelType w:val="hybridMultilevel"/>
    <w:tmpl w:val="98E0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014594"/>
    <w:multiLevelType w:val="hybridMultilevel"/>
    <w:tmpl w:val="F4DAE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F55073"/>
    <w:multiLevelType w:val="hybridMultilevel"/>
    <w:tmpl w:val="1996F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16739C"/>
    <w:multiLevelType w:val="hybridMultilevel"/>
    <w:tmpl w:val="D0C21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42193">
    <w:abstractNumId w:val="3"/>
  </w:num>
  <w:num w:numId="2" w16cid:durableId="613026504">
    <w:abstractNumId w:val="5"/>
  </w:num>
  <w:num w:numId="3" w16cid:durableId="1928345500">
    <w:abstractNumId w:val="1"/>
  </w:num>
  <w:num w:numId="4" w16cid:durableId="1667829305">
    <w:abstractNumId w:val="6"/>
  </w:num>
  <w:num w:numId="5" w16cid:durableId="1027605761">
    <w:abstractNumId w:val="2"/>
  </w:num>
  <w:num w:numId="6" w16cid:durableId="828716110">
    <w:abstractNumId w:val="7"/>
  </w:num>
  <w:num w:numId="7" w16cid:durableId="298191511">
    <w:abstractNumId w:val="8"/>
  </w:num>
  <w:num w:numId="8" w16cid:durableId="564024422">
    <w:abstractNumId w:val="0"/>
  </w:num>
  <w:num w:numId="9" w16cid:durableId="10953963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1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E45"/>
    <w:rsid w:val="0000655C"/>
    <w:rsid w:val="00011DEC"/>
    <w:rsid w:val="00016298"/>
    <w:rsid w:val="0002097E"/>
    <w:rsid w:val="0002532E"/>
    <w:rsid w:val="000304E3"/>
    <w:rsid w:val="00033B55"/>
    <w:rsid w:val="00045B7E"/>
    <w:rsid w:val="00051471"/>
    <w:rsid w:val="00051A73"/>
    <w:rsid w:val="0006347B"/>
    <w:rsid w:val="00064C89"/>
    <w:rsid w:val="000775F5"/>
    <w:rsid w:val="00083E5F"/>
    <w:rsid w:val="0008544A"/>
    <w:rsid w:val="00093E6E"/>
    <w:rsid w:val="000B7AFA"/>
    <w:rsid w:val="000C3311"/>
    <w:rsid w:val="000D7F18"/>
    <w:rsid w:val="000E20A1"/>
    <w:rsid w:val="000E21C4"/>
    <w:rsid w:val="000E2663"/>
    <w:rsid w:val="000E2C1A"/>
    <w:rsid w:val="000E5D10"/>
    <w:rsid w:val="000E6DD3"/>
    <w:rsid w:val="000F35F8"/>
    <w:rsid w:val="00102072"/>
    <w:rsid w:val="00113399"/>
    <w:rsid w:val="00121EBF"/>
    <w:rsid w:val="001254D7"/>
    <w:rsid w:val="0012626E"/>
    <w:rsid w:val="0012653E"/>
    <w:rsid w:val="00127C9D"/>
    <w:rsid w:val="00130F43"/>
    <w:rsid w:val="00131AD7"/>
    <w:rsid w:val="00131F18"/>
    <w:rsid w:val="00141706"/>
    <w:rsid w:val="00147EB9"/>
    <w:rsid w:val="00165754"/>
    <w:rsid w:val="001671BE"/>
    <w:rsid w:val="00177A61"/>
    <w:rsid w:val="00180BC5"/>
    <w:rsid w:val="00185517"/>
    <w:rsid w:val="00190551"/>
    <w:rsid w:val="00193478"/>
    <w:rsid w:val="001A5B1E"/>
    <w:rsid w:val="001A715C"/>
    <w:rsid w:val="001A7B79"/>
    <w:rsid w:val="001B41C0"/>
    <w:rsid w:val="001C28FA"/>
    <w:rsid w:val="001E02E9"/>
    <w:rsid w:val="001E6E06"/>
    <w:rsid w:val="001F46E3"/>
    <w:rsid w:val="001F6064"/>
    <w:rsid w:val="001F71DB"/>
    <w:rsid w:val="0020442B"/>
    <w:rsid w:val="00204A77"/>
    <w:rsid w:val="002221A7"/>
    <w:rsid w:val="00222B83"/>
    <w:rsid w:val="0023126E"/>
    <w:rsid w:val="0023616E"/>
    <w:rsid w:val="0024151D"/>
    <w:rsid w:val="00246F65"/>
    <w:rsid w:val="002473AA"/>
    <w:rsid w:val="00251A63"/>
    <w:rsid w:val="00257805"/>
    <w:rsid w:val="00262968"/>
    <w:rsid w:val="00263F4D"/>
    <w:rsid w:val="0027377F"/>
    <w:rsid w:val="00280A4A"/>
    <w:rsid w:val="00281CBA"/>
    <w:rsid w:val="0028629B"/>
    <w:rsid w:val="00286614"/>
    <w:rsid w:val="002939B6"/>
    <w:rsid w:val="00293C23"/>
    <w:rsid w:val="002A35B0"/>
    <w:rsid w:val="002A40FA"/>
    <w:rsid w:val="002A5A10"/>
    <w:rsid w:val="002B0286"/>
    <w:rsid w:val="002B4092"/>
    <w:rsid w:val="002B5293"/>
    <w:rsid w:val="002C20CE"/>
    <w:rsid w:val="002C3A1A"/>
    <w:rsid w:val="002C6488"/>
    <w:rsid w:val="002E3E10"/>
    <w:rsid w:val="002E4F17"/>
    <w:rsid w:val="002E7690"/>
    <w:rsid w:val="002F3D37"/>
    <w:rsid w:val="002F4B62"/>
    <w:rsid w:val="002F50EA"/>
    <w:rsid w:val="00301DE2"/>
    <w:rsid w:val="00302EBA"/>
    <w:rsid w:val="00302ED5"/>
    <w:rsid w:val="0030373D"/>
    <w:rsid w:val="003202A4"/>
    <w:rsid w:val="00320A2A"/>
    <w:rsid w:val="003300B1"/>
    <w:rsid w:val="00331A49"/>
    <w:rsid w:val="00340557"/>
    <w:rsid w:val="003445FC"/>
    <w:rsid w:val="00344B68"/>
    <w:rsid w:val="003551FA"/>
    <w:rsid w:val="00357B60"/>
    <w:rsid w:val="003611A1"/>
    <w:rsid w:val="00380241"/>
    <w:rsid w:val="00396006"/>
    <w:rsid w:val="003A04D6"/>
    <w:rsid w:val="003A4DDA"/>
    <w:rsid w:val="003B0DE4"/>
    <w:rsid w:val="003B39CB"/>
    <w:rsid w:val="003C1C91"/>
    <w:rsid w:val="003C3597"/>
    <w:rsid w:val="003C6679"/>
    <w:rsid w:val="003D70AA"/>
    <w:rsid w:val="003E509F"/>
    <w:rsid w:val="003F0D73"/>
    <w:rsid w:val="004050A7"/>
    <w:rsid w:val="004055D4"/>
    <w:rsid w:val="00405BD5"/>
    <w:rsid w:val="00410E03"/>
    <w:rsid w:val="00412EE3"/>
    <w:rsid w:val="00415771"/>
    <w:rsid w:val="004243EF"/>
    <w:rsid w:val="00424E1B"/>
    <w:rsid w:val="00432F61"/>
    <w:rsid w:val="004403CA"/>
    <w:rsid w:val="00445CB5"/>
    <w:rsid w:val="00451059"/>
    <w:rsid w:val="00452FE0"/>
    <w:rsid w:val="00463CC4"/>
    <w:rsid w:val="00476665"/>
    <w:rsid w:val="00482229"/>
    <w:rsid w:val="004841BF"/>
    <w:rsid w:val="00487F9F"/>
    <w:rsid w:val="004956C6"/>
    <w:rsid w:val="004A43C9"/>
    <w:rsid w:val="004A55FF"/>
    <w:rsid w:val="004B068D"/>
    <w:rsid w:val="004B0901"/>
    <w:rsid w:val="004C0EC4"/>
    <w:rsid w:val="004C1E7C"/>
    <w:rsid w:val="004C3DAA"/>
    <w:rsid w:val="004C4A38"/>
    <w:rsid w:val="004E0A52"/>
    <w:rsid w:val="004F2E22"/>
    <w:rsid w:val="004F53F6"/>
    <w:rsid w:val="004F6BE5"/>
    <w:rsid w:val="00500E77"/>
    <w:rsid w:val="00500F78"/>
    <w:rsid w:val="00513737"/>
    <w:rsid w:val="00520F59"/>
    <w:rsid w:val="00525E46"/>
    <w:rsid w:val="0053242D"/>
    <w:rsid w:val="00532445"/>
    <w:rsid w:val="00540561"/>
    <w:rsid w:val="0054471C"/>
    <w:rsid w:val="00547B6B"/>
    <w:rsid w:val="00565F7A"/>
    <w:rsid w:val="00566971"/>
    <w:rsid w:val="005712F4"/>
    <w:rsid w:val="0057519C"/>
    <w:rsid w:val="00575681"/>
    <w:rsid w:val="0058464C"/>
    <w:rsid w:val="0059043B"/>
    <w:rsid w:val="00597E9C"/>
    <w:rsid w:val="005A2332"/>
    <w:rsid w:val="005A2368"/>
    <w:rsid w:val="005A4AA7"/>
    <w:rsid w:val="005A669A"/>
    <w:rsid w:val="005A7FB2"/>
    <w:rsid w:val="005B0712"/>
    <w:rsid w:val="005B447B"/>
    <w:rsid w:val="005B773A"/>
    <w:rsid w:val="005C1504"/>
    <w:rsid w:val="005E247F"/>
    <w:rsid w:val="005E53C1"/>
    <w:rsid w:val="005E63A2"/>
    <w:rsid w:val="005F604A"/>
    <w:rsid w:val="00603264"/>
    <w:rsid w:val="00606112"/>
    <w:rsid w:val="006119E4"/>
    <w:rsid w:val="0061248A"/>
    <w:rsid w:val="00612687"/>
    <w:rsid w:val="0062127E"/>
    <w:rsid w:val="006227F0"/>
    <w:rsid w:val="00623343"/>
    <w:rsid w:val="0062796E"/>
    <w:rsid w:val="006279F2"/>
    <w:rsid w:val="00627F7D"/>
    <w:rsid w:val="006317B2"/>
    <w:rsid w:val="00643ACE"/>
    <w:rsid w:val="006623A7"/>
    <w:rsid w:val="00694BC2"/>
    <w:rsid w:val="006A2FCE"/>
    <w:rsid w:val="006B367B"/>
    <w:rsid w:val="006C1E63"/>
    <w:rsid w:val="006D1556"/>
    <w:rsid w:val="006D1754"/>
    <w:rsid w:val="006D567E"/>
    <w:rsid w:val="006E14C6"/>
    <w:rsid w:val="006E5A27"/>
    <w:rsid w:val="006F19EF"/>
    <w:rsid w:val="006F4A6D"/>
    <w:rsid w:val="007013F2"/>
    <w:rsid w:val="00701F34"/>
    <w:rsid w:val="00710C33"/>
    <w:rsid w:val="00710DF7"/>
    <w:rsid w:val="00720D9A"/>
    <w:rsid w:val="007221E0"/>
    <w:rsid w:val="007235DA"/>
    <w:rsid w:val="007311B0"/>
    <w:rsid w:val="00733902"/>
    <w:rsid w:val="00733C20"/>
    <w:rsid w:val="007467B0"/>
    <w:rsid w:val="00755ED4"/>
    <w:rsid w:val="00761CF3"/>
    <w:rsid w:val="007627E0"/>
    <w:rsid w:val="00773270"/>
    <w:rsid w:val="00773B52"/>
    <w:rsid w:val="007744E8"/>
    <w:rsid w:val="00781666"/>
    <w:rsid w:val="00785280"/>
    <w:rsid w:val="00790D58"/>
    <w:rsid w:val="007B166A"/>
    <w:rsid w:val="007B2DCE"/>
    <w:rsid w:val="007B45F2"/>
    <w:rsid w:val="007C7689"/>
    <w:rsid w:val="007E276A"/>
    <w:rsid w:val="007E4B0D"/>
    <w:rsid w:val="007E53B2"/>
    <w:rsid w:val="00807AA1"/>
    <w:rsid w:val="00813C88"/>
    <w:rsid w:val="0081690F"/>
    <w:rsid w:val="00817E50"/>
    <w:rsid w:val="0083109A"/>
    <w:rsid w:val="0083445D"/>
    <w:rsid w:val="0083458C"/>
    <w:rsid w:val="00842B31"/>
    <w:rsid w:val="00844B87"/>
    <w:rsid w:val="00844DF3"/>
    <w:rsid w:val="0085219A"/>
    <w:rsid w:val="00856C82"/>
    <w:rsid w:val="00856D82"/>
    <w:rsid w:val="00866DDB"/>
    <w:rsid w:val="00876A8A"/>
    <w:rsid w:val="00876DD7"/>
    <w:rsid w:val="00883A9D"/>
    <w:rsid w:val="00893943"/>
    <w:rsid w:val="008A1FF3"/>
    <w:rsid w:val="008A55BB"/>
    <w:rsid w:val="008A75D6"/>
    <w:rsid w:val="008B3CFB"/>
    <w:rsid w:val="008B7198"/>
    <w:rsid w:val="008C06E4"/>
    <w:rsid w:val="008D3B64"/>
    <w:rsid w:val="008E1981"/>
    <w:rsid w:val="008E2E0D"/>
    <w:rsid w:val="008E4B75"/>
    <w:rsid w:val="008E5267"/>
    <w:rsid w:val="00900D85"/>
    <w:rsid w:val="00905CA3"/>
    <w:rsid w:val="009110F8"/>
    <w:rsid w:val="00911FC6"/>
    <w:rsid w:val="00914EBF"/>
    <w:rsid w:val="0091797F"/>
    <w:rsid w:val="0092485C"/>
    <w:rsid w:val="0092641B"/>
    <w:rsid w:val="00930E6D"/>
    <w:rsid w:val="009319CE"/>
    <w:rsid w:val="009415A6"/>
    <w:rsid w:val="00951EF5"/>
    <w:rsid w:val="009565C6"/>
    <w:rsid w:val="0095790E"/>
    <w:rsid w:val="00962F4A"/>
    <w:rsid w:val="009731B8"/>
    <w:rsid w:val="009816B8"/>
    <w:rsid w:val="00990C31"/>
    <w:rsid w:val="00995624"/>
    <w:rsid w:val="00996528"/>
    <w:rsid w:val="00996A6B"/>
    <w:rsid w:val="0099745B"/>
    <w:rsid w:val="009A508C"/>
    <w:rsid w:val="009B77A4"/>
    <w:rsid w:val="009C450F"/>
    <w:rsid w:val="009C5685"/>
    <w:rsid w:val="009C7996"/>
    <w:rsid w:val="009F0C38"/>
    <w:rsid w:val="00A103D1"/>
    <w:rsid w:val="00A13353"/>
    <w:rsid w:val="00A148BA"/>
    <w:rsid w:val="00A148E0"/>
    <w:rsid w:val="00A14E0E"/>
    <w:rsid w:val="00A26696"/>
    <w:rsid w:val="00A44B33"/>
    <w:rsid w:val="00A4647C"/>
    <w:rsid w:val="00A53559"/>
    <w:rsid w:val="00A60F40"/>
    <w:rsid w:val="00A6459A"/>
    <w:rsid w:val="00A71CCA"/>
    <w:rsid w:val="00A72C4F"/>
    <w:rsid w:val="00A821CA"/>
    <w:rsid w:val="00A86A3E"/>
    <w:rsid w:val="00A91CE4"/>
    <w:rsid w:val="00AA5335"/>
    <w:rsid w:val="00AB0B46"/>
    <w:rsid w:val="00AB41EB"/>
    <w:rsid w:val="00AC0286"/>
    <w:rsid w:val="00AC064E"/>
    <w:rsid w:val="00AC1E72"/>
    <w:rsid w:val="00AC7C42"/>
    <w:rsid w:val="00AD43D3"/>
    <w:rsid w:val="00AD5898"/>
    <w:rsid w:val="00AD6B93"/>
    <w:rsid w:val="00AD7BDE"/>
    <w:rsid w:val="00AE1934"/>
    <w:rsid w:val="00AE49DC"/>
    <w:rsid w:val="00AF034E"/>
    <w:rsid w:val="00AF7DBC"/>
    <w:rsid w:val="00B02FCD"/>
    <w:rsid w:val="00B12476"/>
    <w:rsid w:val="00B15A4A"/>
    <w:rsid w:val="00B26D9D"/>
    <w:rsid w:val="00B270F2"/>
    <w:rsid w:val="00B30347"/>
    <w:rsid w:val="00B316F4"/>
    <w:rsid w:val="00B37D73"/>
    <w:rsid w:val="00B45D11"/>
    <w:rsid w:val="00B60796"/>
    <w:rsid w:val="00B61812"/>
    <w:rsid w:val="00B729C3"/>
    <w:rsid w:val="00B746C0"/>
    <w:rsid w:val="00B75FC2"/>
    <w:rsid w:val="00B81D1B"/>
    <w:rsid w:val="00B86F41"/>
    <w:rsid w:val="00B873CC"/>
    <w:rsid w:val="00BA09A4"/>
    <w:rsid w:val="00BA2959"/>
    <w:rsid w:val="00BA6F88"/>
    <w:rsid w:val="00BB00F9"/>
    <w:rsid w:val="00BB08F7"/>
    <w:rsid w:val="00BB58BF"/>
    <w:rsid w:val="00BB6E50"/>
    <w:rsid w:val="00BC0827"/>
    <w:rsid w:val="00BC2832"/>
    <w:rsid w:val="00BC7355"/>
    <w:rsid w:val="00BE4972"/>
    <w:rsid w:val="00BE7831"/>
    <w:rsid w:val="00BF181E"/>
    <w:rsid w:val="00BF76C9"/>
    <w:rsid w:val="00BF7B6F"/>
    <w:rsid w:val="00C03F24"/>
    <w:rsid w:val="00C070D5"/>
    <w:rsid w:val="00C1513D"/>
    <w:rsid w:val="00C202CA"/>
    <w:rsid w:val="00C26818"/>
    <w:rsid w:val="00C32062"/>
    <w:rsid w:val="00C332AF"/>
    <w:rsid w:val="00C347D1"/>
    <w:rsid w:val="00C41FBB"/>
    <w:rsid w:val="00C53695"/>
    <w:rsid w:val="00C61084"/>
    <w:rsid w:val="00C62AF1"/>
    <w:rsid w:val="00C65470"/>
    <w:rsid w:val="00C662E0"/>
    <w:rsid w:val="00C67D84"/>
    <w:rsid w:val="00C71C32"/>
    <w:rsid w:val="00C7439B"/>
    <w:rsid w:val="00C82050"/>
    <w:rsid w:val="00C829FA"/>
    <w:rsid w:val="00C8369A"/>
    <w:rsid w:val="00C83C10"/>
    <w:rsid w:val="00C937D4"/>
    <w:rsid w:val="00CA0E45"/>
    <w:rsid w:val="00CB2DC6"/>
    <w:rsid w:val="00CB624D"/>
    <w:rsid w:val="00CC4C3D"/>
    <w:rsid w:val="00CC4DDA"/>
    <w:rsid w:val="00CC4F79"/>
    <w:rsid w:val="00CD16A0"/>
    <w:rsid w:val="00CD5D44"/>
    <w:rsid w:val="00CD7F21"/>
    <w:rsid w:val="00CF43DE"/>
    <w:rsid w:val="00CF4C9B"/>
    <w:rsid w:val="00D0238C"/>
    <w:rsid w:val="00D26B3F"/>
    <w:rsid w:val="00D32677"/>
    <w:rsid w:val="00D32CF4"/>
    <w:rsid w:val="00D3642B"/>
    <w:rsid w:val="00D37AF9"/>
    <w:rsid w:val="00D403AB"/>
    <w:rsid w:val="00D43D8D"/>
    <w:rsid w:val="00D453A9"/>
    <w:rsid w:val="00D54BFA"/>
    <w:rsid w:val="00D567C6"/>
    <w:rsid w:val="00D63043"/>
    <w:rsid w:val="00D64151"/>
    <w:rsid w:val="00D6794D"/>
    <w:rsid w:val="00D76232"/>
    <w:rsid w:val="00D828FB"/>
    <w:rsid w:val="00D82C94"/>
    <w:rsid w:val="00DA64DC"/>
    <w:rsid w:val="00DA6585"/>
    <w:rsid w:val="00DA70FA"/>
    <w:rsid w:val="00DB0519"/>
    <w:rsid w:val="00DB0682"/>
    <w:rsid w:val="00DB419B"/>
    <w:rsid w:val="00DB4FEC"/>
    <w:rsid w:val="00DB55E1"/>
    <w:rsid w:val="00DB6DB8"/>
    <w:rsid w:val="00DB70D0"/>
    <w:rsid w:val="00DC49C9"/>
    <w:rsid w:val="00DC7879"/>
    <w:rsid w:val="00DD4355"/>
    <w:rsid w:val="00DD501F"/>
    <w:rsid w:val="00DE5BB6"/>
    <w:rsid w:val="00DE6D13"/>
    <w:rsid w:val="00DF03E3"/>
    <w:rsid w:val="00DF557A"/>
    <w:rsid w:val="00DF5CA9"/>
    <w:rsid w:val="00E107EE"/>
    <w:rsid w:val="00E14C34"/>
    <w:rsid w:val="00E24DA7"/>
    <w:rsid w:val="00E2705F"/>
    <w:rsid w:val="00E34A69"/>
    <w:rsid w:val="00E3765F"/>
    <w:rsid w:val="00E45278"/>
    <w:rsid w:val="00E457F5"/>
    <w:rsid w:val="00E46712"/>
    <w:rsid w:val="00E4693F"/>
    <w:rsid w:val="00E5780D"/>
    <w:rsid w:val="00E65564"/>
    <w:rsid w:val="00E67B55"/>
    <w:rsid w:val="00E800C8"/>
    <w:rsid w:val="00E94FA7"/>
    <w:rsid w:val="00E96735"/>
    <w:rsid w:val="00EA1AEF"/>
    <w:rsid w:val="00EA6617"/>
    <w:rsid w:val="00EB7BF1"/>
    <w:rsid w:val="00EC3521"/>
    <w:rsid w:val="00EC3AED"/>
    <w:rsid w:val="00ED679A"/>
    <w:rsid w:val="00ED7F0E"/>
    <w:rsid w:val="00EE0478"/>
    <w:rsid w:val="00EE6317"/>
    <w:rsid w:val="00EE7E29"/>
    <w:rsid w:val="00F0238A"/>
    <w:rsid w:val="00F1244F"/>
    <w:rsid w:val="00F262A4"/>
    <w:rsid w:val="00F26A9F"/>
    <w:rsid w:val="00F31797"/>
    <w:rsid w:val="00F33AE8"/>
    <w:rsid w:val="00F408DB"/>
    <w:rsid w:val="00F43E57"/>
    <w:rsid w:val="00F44D60"/>
    <w:rsid w:val="00F47992"/>
    <w:rsid w:val="00F54B58"/>
    <w:rsid w:val="00F57D6C"/>
    <w:rsid w:val="00F67897"/>
    <w:rsid w:val="00F75AC6"/>
    <w:rsid w:val="00F932B8"/>
    <w:rsid w:val="00F95852"/>
    <w:rsid w:val="00F97F83"/>
    <w:rsid w:val="00FB698B"/>
    <w:rsid w:val="00FB7E00"/>
    <w:rsid w:val="00FC5BA7"/>
    <w:rsid w:val="00FD0246"/>
    <w:rsid w:val="00FD5661"/>
    <w:rsid w:val="00FD5A8D"/>
    <w:rsid w:val="00FE592B"/>
    <w:rsid w:val="00FE72E8"/>
    <w:rsid w:val="00FF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969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630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222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4A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4A69"/>
  </w:style>
  <w:style w:type="paragraph" w:styleId="Footer">
    <w:name w:val="footer"/>
    <w:basedOn w:val="Normal"/>
    <w:link w:val="FooterChar"/>
    <w:uiPriority w:val="99"/>
    <w:unhideWhenUsed/>
    <w:rsid w:val="00E34A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4A69"/>
  </w:style>
  <w:style w:type="character" w:styleId="UnresolvedMention">
    <w:name w:val="Unresolved Mention"/>
    <w:basedOn w:val="DefaultParagraphFont"/>
    <w:uiPriority w:val="99"/>
    <w:rsid w:val="00FE59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82C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32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7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7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06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8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3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9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5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2667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18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9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0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3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ad.dukeupress.edu/jclc/article/11/1/148/388350/Dehumanized-Voices-and-Traumatic-Articulations-in?guestAccessKey=c5a631b6-a5aa-47e9-af1b-7a82ac93eb6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215/23290048-1111854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la.purdue.edu/academic/cornerstone/students/cornerstone-review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1936</Words>
  <Characters>11037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Wei, Li</dc:creator>
  <cp:keywords/>
  <dc:description/>
  <cp:lastModifiedBy>Wei, Li</cp:lastModifiedBy>
  <cp:revision>137</cp:revision>
  <dcterms:created xsi:type="dcterms:W3CDTF">2024-06-26T16:57:00Z</dcterms:created>
  <dcterms:modified xsi:type="dcterms:W3CDTF">2024-10-02T07:04:00Z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2024-06-26T16:56:57Z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85719a4e-2177-4d4d-aaea-170867703291</vt:lpwstr>
  </property>
  <property fmtid="{D5CDD505-2E9C-101B-9397-08002B2CF9AE}" pid="8" name="MSIP_Label_4044bd30-2ed7-4c9d-9d12-46200872a97b_ContentBits">
    <vt:lpwstr>0</vt:lpwstr>
  </property>
</Properties>
</file>